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D3" w:rsidRDefault="007F45D3" w:rsidP="007F45D3">
      <w:pPr>
        <w:pStyle w:val="Sottotitolo"/>
        <w:jc w:val="left"/>
        <w:rPr>
          <w:sz w:val="44"/>
        </w:rPr>
      </w:pPr>
      <w:r>
        <w:rPr>
          <w:noProof/>
        </w:rPr>
        <mc:AlternateContent>
          <mc:Choice Requires="wps">
            <w:drawing>
              <wp:anchor distT="0" distB="0" distL="114300" distR="114300" simplePos="0" relativeHeight="251660288" behindDoc="0" locked="0" layoutInCell="1" allowOverlap="1" wp14:anchorId="08DA6798" wp14:editId="3DC4F428">
                <wp:simplePos x="0" y="0"/>
                <wp:positionH relativeFrom="column">
                  <wp:posOffset>3657600</wp:posOffset>
                </wp:positionH>
                <wp:positionV relativeFrom="paragraph">
                  <wp:posOffset>0</wp:posOffset>
                </wp:positionV>
                <wp:extent cx="2286000" cy="1600200"/>
                <wp:effectExtent l="0" t="4445" r="3810" b="0"/>
                <wp:wrapTight wrapText="bothSides">
                  <wp:wrapPolygon edited="0">
                    <wp:start x="0" y="0"/>
                    <wp:lineTo x="21600" y="0"/>
                    <wp:lineTo x="21600" y="21600"/>
                    <wp:lineTo x="0" y="21600"/>
                    <wp:lineTo x="0" y="0"/>
                  </wp:wrapPolygon>
                </wp:wrapTight>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D3" w:rsidRDefault="007F45D3" w:rsidP="007F45D3">
                            <w:pPr>
                              <w:jc w:val="center"/>
                            </w:pPr>
                          </w:p>
                          <w:p w:rsidR="007F45D3" w:rsidRDefault="007F45D3" w:rsidP="007F45D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A6798" id="_x0000_t202" coordsize="21600,21600" o:spt="202" path="m,l,21600r21600,l21600,xe">
                <v:stroke joinstyle="miter"/>
                <v:path gradientshapeok="t" o:connecttype="rect"/>
              </v:shapetype>
              <v:shape id="Casella di testo 2" o:spid="_x0000_s1026" type="#_x0000_t202" style="position:absolute;margin-left:4in;margin-top:0;width:18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" filled="f" stroked="f">
                <v:textbox inset=",7.2pt,,7.2pt">
                  <w:txbxContent>
                    <w:p w:rsidR="007F45D3" w:rsidRDefault="007F45D3" w:rsidP="007F45D3">
                      <w:pPr>
                        <w:jc w:val="center"/>
                      </w:pPr>
                    </w:p>
                    <w:p w:rsidR="007F45D3" w:rsidRDefault="007F45D3" w:rsidP="007F45D3"/>
                  </w:txbxContent>
                </v:textbox>
                <w10:wrap type="tight"/>
              </v:shape>
            </w:pict>
          </mc:Fallback>
        </mc:AlternateContent>
      </w:r>
      <w:r>
        <w:rPr>
          <w:noProof/>
        </w:rPr>
        <w:drawing>
          <wp:anchor distT="0" distB="0" distL="114300" distR="114300" simplePos="0" relativeHeight="251659264" behindDoc="0" locked="0" layoutInCell="1" allowOverlap="1" wp14:anchorId="47D77660" wp14:editId="2FE52488">
            <wp:simplePos x="0" y="0"/>
            <wp:positionH relativeFrom="column">
              <wp:posOffset>800100</wp:posOffset>
            </wp:positionH>
            <wp:positionV relativeFrom="paragraph">
              <wp:posOffset>0</wp:posOffset>
            </wp:positionV>
            <wp:extent cx="753110" cy="882015"/>
            <wp:effectExtent l="0" t="0" r="8890" b="0"/>
            <wp:wrapSquare wrapText="bothSides"/>
            <wp:docPr id="1" name="Immagine 1" descr="AL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
                    <pic:cNvPicPr>
                      <a:picLocks noChangeAspect="1" noChangeArrowheads="1"/>
                    </pic:cNvPicPr>
                  </pic:nvPicPr>
                  <pic:blipFill>
                    <a:blip r:embed="rId6" cstate="print">
                      <a:lum bright="-30000" contrast="84000"/>
                      <a:extLst>
                        <a:ext uri="{28A0092B-C50C-407E-A947-70E740481C1C}">
                          <a14:useLocalDpi xmlns:a14="http://schemas.microsoft.com/office/drawing/2010/main" val="0"/>
                        </a:ext>
                      </a:extLst>
                    </a:blip>
                    <a:srcRect/>
                    <a:stretch>
                      <a:fillRect/>
                    </a:stretch>
                  </pic:blipFill>
                  <pic:spPr bwMode="auto">
                    <a:xfrm>
                      <a:off x="0" y="0"/>
                      <a:ext cx="753110" cy="882015"/>
                    </a:xfrm>
                    <a:prstGeom prst="rect">
                      <a:avLst/>
                    </a:prstGeom>
                    <a:noFill/>
                  </pic:spPr>
                </pic:pic>
              </a:graphicData>
            </a:graphic>
            <wp14:sizeRelH relativeFrom="page">
              <wp14:pctWidth>0</wp14:pctWidth>
            </wp14:sizeRelH>
            <wp14:sizeRelV relativeFrom="page">
              <wp14:pctHeight>0</wp14:pctHeight>
            </wp14:sizeRelV>
          </wp:anchor>
        </w:drawing>
      </w:r>
    </w:p>
    <w:p w:rsidR="007F45D3" w:rsidRDefault="007F45D3" w:rsidP="007F45D3">
      <w:pPr>
        <w:pStyle w:val="Sottotitolo"/>
        <w:jc w:val="left"/>
        <w:rPr>
          <w:sz w:val="44"/>
        </w:rPr>
      </w:pPr>
    </w:p>
    <w:p w:rsidR="007F45D3" w:rsidRDefault="007F45D3" w:rsidP="007F45D3">
      <w:pPr>
        <w:pStyle w:val="Sottotitolo"/>
        <w:jc w:val="left"/>
        <w:rPr>
          <w:sz w:val="36"/>
        </w:rPr>
      </w:pPr>
    </w:p>
    <w:p w:rsidR="007F45D3" w:rsidRDefault="007F45D3" w:rsidP="007F45D3">
      <w:pPr>
        <w:pStyle w:val="Sottotitolo"/>
        <w:jc w:val="left"/>
        <w:rPr>
          <w:i/>
          <w:iCs/>
          <w:sz w:val="36"/>
        </w:rPr>
      </w:pPr>
      <w:r>
        <w:rPr>
          <w:i/>
          <w:iCs/>
          <w:sz w:val="36"/>
        </w:rPr>
        <w:t>OPERA PIA ALBERONI</w:t>
      </w:r>
    </w:p>
    <w:p w:rsidR="007F45D3" w:rsidRDefault="007F45D3" w:rsidP="007F45D3">
      <w:pPr>
        <w:pStyle w:val="Sottotitolo"/>
        <w:spacing w:line="360" w:lineRule="auto"/>
      </w:pPr>
    </w:p>
    <w:p w:rsidR="007F45D3" w:rsidRDefault="007F45D3" w:rsidP="007F45D3">
      <w:pPr>
        <w:pStyle w:val="Sottotitolo"/>
        <w:spacing w:line="360" w:lineRule="auto"/>
        <w:jc w:val="left"/>
        <w:rPr>
          <w:b/>
          <w:szCs w:val="24"/>
        </w:rPr>
      </w:pPr>
    </w:p>
    <w:p w:rsidR="00AB08E7" w:rsidRPr="002E4DB6" w:rsidRDefault="00AB08E7" w:rsidP="00AB08E7">
      <w:pPr>
        <w:pStyle w:val="Sottotitolo"/>
        <w:spacing w:line="360" w:lineRule="auto"/>
        <w:rPr>
          <w:b/>
          <w:bCs/>
          <w:i/>
          <w:iCs/>
          <w:smallCaps/>
          <w:sz w:val="36"/>
          <w:szCs w:val="36"/>
        </w:rPr>
      </w:pPr>
      <w:r w:rsidRPr="002E4DB6">
        <w:rPr>
          <w:b/>
          <w:bCs/>
          <w:i/>
          <w:iCs/>
          <w:smallCaps/>
          <w:sz w:val="36"/>
          <w:szCs w:val="36"/>
        </w:rPr>
        <w:t>GALLERIA ALBERONI</w:t>
      </w:r>
    </w:p>
    <w:p w:rsidR="007F45D3" w:rsidRDefault="00D22B30" w:rsidP="00D22B30">
      <w:pPr>
        <w:jc w:val="center"/>
        <w:rPr>
          <w:b/>
          <w:sz w:val="30"/>
          <w:szCs w:val="30"/>
        </w:rPr>
      </w:pPr>
      <w:r>
        <w:rPr>
          <w:b/>
          <w:sz w:val="38"/>
          <w:szCs w:val="38"/>
        </w:rPr>
        <w:t xml:space="preserve">NOTTE EUROPEA DEI MUSEI 2018 </w:t>
      </w:r>
    </w:p>
    <w:p w:rsidR="007F45D3" w:rsidRDefault="007F45D3" w:rsidP="007F45D3">
      <w:pPr>
        <w:jc w:val="center"/>
        <w:rPr>
          <w:b/>
          <w:sz w:val="30"/>
          <w:szCs w:val="30"/>
        </w:rPr>
      </w:pPr>
    </w:p>
    <w:p w:rsidR="007F45D3" w:rsidRDefault="007F45D3" w:rsidP="007F45D3">
      <w:pPr>
        <w:jc w:val="center"/>
        <w:rPr>
          <w:b/>
          <w:sz w:val="30"/>
          <w:szCs w:val="30"/>
        </w:rPr>
      </w:pPr>
    </w:p>
    <w:p w:rsidR="00060466" w:rsidRDefault="00060466" w:rsidP="007F45D3">
      <w:pPr>
        <w:jc w:val="center"/>
        <w:rPr>
          <w:b/>
          <w:sz w:val="30"/>
          <w:szCs w:val="30"/>
        </w:rPr>
      </w:pPr>
    </w:p>
    <w:p w:rsidR="00060466" w:rsidRDefault="00060466" w:rsidP="007F45D3">
      <w:pPr>
        <w:jc w:val="center"/>
        <w:rPr>
          <w:b/>
          <w:sz w:val="30"/>
          <w:szCs w:val="30"/>
        </w:rPr>
      </w:pPr>
    </w:p>
    <w:p w:rsidR="007F45D3" w:rsidRPr="00D55845" w:rsidRDefault="00D22B30" w:rsidP="007F45D3">
      <w:pPr>
        <w:jc w:val="center"/>
        <w:rPr>
          <w:b/>
          <w:sz w:val="48"/>
          <w:szCs w:val="48"/>
        </w:rPr>
      </w:pPr>
      <w:r>
        <w:rPr>
          <w:b/>
          <w:sz w:val="48"/>
          <w:szCs w:val="48"/>
        </w:rPr>
        <w:t>DOMENICA 20</w:t>
      </w:r>
      <w:r w:rsidR="008605D5">
        <w:rPr>
          <w:b/>
          <w:sz w:val="48"/>
          <w:szCs w:val="48"/>
        </w:rPr>
        <w:t xml:space="preserve"> </w:t>
      </w:r>
      <w:r w:rsidR="007F45D3">
        <w:rPr>
          <w:b/>
          <w:sz w:val="48"/>
          <w:szCs w:val="48"/>
        </w:rPr>
        <w:t>MAGGIO</w:t>
      </w:r>
      <w:r w:rsidR="007F45D3" w:rsidRPr="00D55845">
        <w:rPr>
          <w:b/>
          <w:sz w:val="48"/>
          <w:szCs w:val="48"/>
        </w:rPr>
        <w:t xml:space="preserve"> 2018</w:t>
      </w:r>
    </w:p>
    <w:p w:rsidR="007F45D3" w:rsidRDefault="007F45D3" w:rsidP="007F45D3">
      <w:pPr>
        <w:jc w:val="center"/>
        <w:rPr>
          <w:b/>
          <w:sz w:val="30"/>
          <w:szCs w:val="30"/>
        </w:rPr>
      </w:pPr>
    </w:p>
    <w:p w:rsidR="00D22B30" w:rsidRDefault="00D22B30" w:rsidP="007F45D3">
      <w:pPr>
        <w:jc w:val="center"/>
        <w:rPr>
          <w:rFonts w:eastAsiaTheme="minorHAnsi"/>
          <w:b/>
          <w:sz w:val="76"/>
          <w:szCs w:val="76"/>
          <w:lang w:eastAsia="en-US"/>
        </w:rPr>
      </w:pPr>
      <w:r w:rsidRPr="00D22B30">
        <w:rPr>
          <w:rFonts w:eastAsiaTheme="minorHAnsi"/>
          <w:b/>
          <w:sz w:val="76"/>
          <w:szCs w:val="76"/>
          <w:lang w:eastAsia="en-US"/>
        </w:rPr>
        <w:t xml:space="preserve">Natura, arte, botanica </w:t>
      </w:r>
    </w:p>
    <w:p w:rsidR="008605D5" w:rsidRPr="008605D5" w:rsidRDefault="00D22B30" w:rsidP="00D22B30">
      <w:pPr>
        <w:jc w:val="center"/>
        <w:rPr>
          <w:sz w:val="40"/>
          <w:szCs w:val="40"/>
        </w:rPr>
      </w:pPr>
      <w:proofErr w:type="gramStart"/>
      <w:r w:rsidRPr="00D22B30">
        <w:rPr>
          <w:rFonts w:eastAsiaTheme="minorHAnsi"/>
          <w:b/>
          <w:sz w:val="76"/>
          <w:szCs w:val="76"/>
          <w:lang w:eastAsia="en-US"/>
        </w:rPr>
        <w:t>jazz</w:t>
      </w:r>
      <w:proofErr w:type="gramEnd"/>
      <w:r w:rsidRPr="00D22B30">
        <w:rPr>
          <w:rFonts w:eastAsiaTheme="minorHAnsi"/>
          <w:b/>
          <w:sz w:val="76"/>
          <w:szCs w:val="76"/>
          <w:lang w:eastAsia="en-US"/>
        </w:rPr>
        <w:t xml:space="preserve"> e stelle</w:t>
      </w:r>
      <w:r>
        <w:rPr>
          <w:rFonts w:eastAsiaTheme="minorHAnsi"/>
          <w:b/>
          <w:sz w:val="64"/>
          <w:szCs w:val="64"/>
          <w:lang w:eastAsia="en-US"/>
        </w:rPr>
        <w:t xml:space="preserve"> </w:t>
      </w:r>
    </w:p>
    <w:p w:rsidR="007F45D3" w:rsidRDefault="007F45D3" w:rsidP="007F45D3">
      <w:pPr>
        <w:jc w:val="center"/>
        <w:rPr>
          <w:b/>
          <w:sz w:val="32"/>
          <w:szCs w:val="32"/>
        </w:rPr>
      </w:pPr>
    </w:p>
    <w:p w:rsidR="008605D5" w:rsidRDefault="008605D5" w:rsidP="007F45D3">
      <w:pPr>
        <w:jc w:val="center"/>
        <w:rPr>
          <w:b/>
          <w:sz w:val="32"/>
          <w:szCs w:val="32"/>
        </w:rPr>
      </w:pPr>
    </w:p>
    <w:p w:rsidR="007F45D3" w:rsidRDefault="008605D5" w:rsidP="007F45D3">
      <w:pPr>
        <w:jc w:val="center"/>
        <w:rPr>
          <w:b/>
          <w:sz w:val="32"/>
          <w:szCs w:val="32"/>
        </w:rPr>
      </w:pPr>
      <w:r>
        <w:rPr>
          <w:b/>
          <w:sz w:val="32"/>
          <w:szCs w:val="32"/>
        </w:rPr>
        <w:t>Ingresso gratuito</w:t>
      </w:r>
    </w:p>
    <w:p w:rsidR="007F45D3" w:rsidRDefault="007F45D3" w:rsidP="007F45D3">
      <w:pPr>
        <w:jc w:val="center"/>
      </w:pPr>
    </w:p>
    <w:p w:rsidR="000544C2" w:rsidRDefault="000544C2" w:rsidP="007F45D3">
      <w:pPr>
        <w:jc w:val="center"/>
      </w:pPr>
    </w:p>
    <w:p w:rsidR="000544C2" w:rsidRDefault="000544C2" w:rsidP="007F45D3">
      <w:pPr>
        <w:jc w:val="center"/>
      </w:pPr>
    </w:p>
    <w:p w:rsidR="000544C2" w:rsidRDefault="000544C2" w:rsidP="007F45D3">
      <w:pPr>
        <w:jc w:val="center"/>
      </w:pPr>
    </w:p>
    <w:p w:rsidR="000544C2" w:rsidRDefault="000544C2" w:rsidP="000544C2">
      <w:pPr>
        <w:jc w:val="center"/>
        <w:rPr>
          <w:b/>
          <w:sz w:val="52"/>
          <w:szCs w:val="52"/>
        </w:rPr>
      </w:pPr>
      <w:r>
        <w:rPr>
          <w:b/>
          <w:sz w:val="52"/>
          <w:szCs w:val="52"/>
        </w:rPr>
        <w:t xml:space="preserve">HORTUS SICCUS </w:t>
      </w:r>
    </w:p>
    <w:p w:rsidR="000544C2" w:rsidRPr="0068456F" w:rsidRDefault="000544C2" w:rsidP="000544C2">
      <w:pPr>
        <w:jc w:val="center"/>
        <w:rPr>
          <w:b/>
          <w:sz w:val="52"/>
          <w:szCs w:val="52"/>
        </w:rPr>
      </w:pPr>
      <w:r>
        <w:rPr>
          <w:b/>
          <w:sz w:val="52"/>
          <w:szCs w:val="52"/>
        </w:rPr>
        <w:t xml:space="preserve">Una storia del Settecento: la Botanica al Collegio Alberoni </w:t>
      </w:r>
    </w:p>
    <w:p w:rsidR="001B0DCE" w:rsidRDefault="00CE42AA" w:rsidP="007F45D3">
      <w:pPr>
        <w:jc w:val="center"/>
        <w:rPr>
          <w:sz w:val="32"/>
          <w:szCs w:val="32"/>
        </w:rPr>
      </w:pPr>
      <w:r>
        <w:rPr>
          <w:b/>
          <w:sz w:val="32"/>
          <w:szCs w:val="32"/>
        </w:rPr>
        <w:t xml:space="preserve">Un libro </w:t>
      </w:r>
      <w:r w:rsidR="000544C2" w:rsidRPr="000F6B05">
        <w:rPr>
          <w:sz w:val="32"/>
          <w:szCs w:val="32"/>
        </w:rPr>
        <w:t xml:space="preserve">presenta il prezioso </w:t>
      </w:r>
      <w:proofErr w:type="spellStart"/>
      <w:r w:rsidR="000544C2" w:rsidRPr="000F6B05">
        <w:rPr>
          <w:sz w:val="32"/>
          <w:szCs w:val="32"/>
        </w:rPr>
        <w:t>Hortus</w:t>
      </w:r>
      <w:proofErr w:type="spellEnd"/>
      <w:r w:rsidR="000544C2" w:rsidRPr="000F6B05">
        <w:rPr>
          <w:sz w:val="32"/>
          <w:szCs w:val="32"/>
        </w:rPr>
        <w:t xml:space="preserve"> </w:t>
      </w:r>
      <w:proofErr w:type="spellStart"/>
      <w:r w:rsidR="000544C2" w:rsidRPr="000F6B05">
        <w:rPr>
          <w:sz w:val="32"/>
          <w:szCs w:val="32"/>
        </w:rPr>
        <w:t>Siccus</w:t>
      </w:r>
      <w:proofErr w:type="spellEnd"/>
      <w:r w:rsidR="000544C2" w:rsidRPr="000F6B05">
        <w:rPr>
          <w:sz w:val="32"/>
          <w:szCs w:val="32"/>
        </w:rPr>
        <w:t xml:space="preserve"> di Fra Zaccaria, al termine di uno studio pluriennale condotto dall’Università Cattolica </w:t>
      </w:r>
    </w:p>
    <w:p w:rsidR="000544C2" w:rsidRPr="000F6B05" w:rsidRDefault="000544C2" w:rsidP="007F45D3">
      <w:pPr>
        <w:jc w:val="center"/>
        <w:rPr>
          <w:sz w:val="32"/>
          <w:szCs w:val="32"/>
        </w:rPr>
      </w:pPr>
      <w:proofErr w:type="gramStart"/>
      <w:r w:rsidRPr="000F6B05">
        <w:rPr>
          <w:sz w:val="32"/>
          <w:szCs w:val="32"/>
        </w:rPr>
        <w:t>e</w:t>
      </w:r>
      <w:proofErr w:type="gramEnd"/>
      <w:r w:rsidRPr="000F6B05">
        <w:rPr>
          <w:sz w:val="32"/>
          <w:szCs w:val="32"/>
        </w:rPr>
        <w:t xml:space="preserve"> dal Collegio Alberoni </w:t>
      </w:r>
    </w:p>
    <w:p w:rsidR="000544C2" w:rsidRDefault="000544C2" w:rsidP="007F45D3">
      <w:pPr>
        <w:jc w:val="center"/>
      </w:pPr>
    </w:p>
    <w:p w:rsidR="000544C2" w:rsidRDefault="000544C2" w:rsidP="007F45D3">
      <w:pPr>
        <w:jc w:val="center"/>
      </w:pPr>
    </w:p>
    <w:p w:rsidR="007F45D3" w:rsidRDefault="007F45D3" w:rsidP="007F45D3">
      <w:pPr>
        <w:pStyle w:val="Sottotitolo"/>
        <w:spacing w:line="360" w:lineRule="auto"/>
        <w:rPr>
          <w:u w:val="single"/>
        </w:rPr>
      </w:pPr>
      <w:r>
        <w:rPr>
          <w:u w:val="single"/>
        </w:rPr>
        <w:t>COMUNICATO STAMPA</w:t>
      </w:r>
    </w:p>
    <w:p w:rsidR="00FB6EBD" w:rsidRDefault="00FB6EBD" w:rsidP="007F45D3">
      <w:pPr>
        <w:pStyle w:val="Sottotitolo"/>
        <w:spacing w:line="360" w:lineRule="auto"/>
        <w:rPr>
          <w:u w:val="single"/>
        </w:rPr>
      </w:pPr>
    </w:p>
    <w:p w:rsidR="00084EA7" w:rsidRDefault="00084EA7" w:rsidP="00403800">
      <w:pPr>
        <w:ind w:left="567" w:right="567"/>
        <w:jc w:val="both"/>
        <w:rPr>
          <w:b/>
        </w:rPr>
      </w:pPr>
      <w:r>
        <w:rPr>
          <w:b/>
        </w:rPr>
        <w:lastRenderedPageBreak/>
        <w:t xml:space="preserve">Natura, arte, botanica, libri, jazz e stelle </w:t>
      </w:r>
      <w:r w:rsidRPr="000F6B05">
        <w:t xml:space="preserve">sono gli ingredienti </w:t>
      </w:r>
      <w:r w:rsidR="00AA71A8" w:rsidRPr="000F6B05">
        <w:t>culturali</w:t>
      </w:r>
      <w:r w:rsidR="00AA71A8">
        <w:rPr>
          <w:b/>
        </w:rPr>
        <w:t xml:space="preserve"> </w:t>
      </w:r>
      <w:r w:rsidR="00AA71A8" w:rsidRPr="000F6B05">
        <w:t>della</w:t>
      </w:r>
      <w:r w:rsidR="00AA71A8">
        <w:rPr>
          <w:b/>
        </w:rPr>
        <w:t xml:space="preserve"> Notte dei Musei </w:t>
      </w:r>
      <w:r w:rsidR="00AA71A8" w:rsidRPr="006D512F">
        <w:t>che</w:t>
      </w:r>
      <w:r w:rsidR="001B0DCE">
        <w:t>,</w:t>
      </w:r>
      <w:r w:rsidR="00AA71A8" w:rsidRPr="006D512F">
        <w:t xml:space="preserve"> alla</w:t>
      </w:r>
      <w:r w:rsidR="00AA71A8">
        <w:rPr>
          <w:b/>
        </w:rPr>
        <w:t xml:space="preserve"> Galleria Alberoni</w:t>
      </w:r>
      <w:r w:rsidR="001B0DCE">
        <w:rPr>
          <w:b/>
        </w:rPr>
        <w:t>,</w:t>
      </w:r>
      <w:r w:rsidR="00AA71A8">
        <w:rPr>
          <w:b/>
        </w:rPr>
        <w:t xml:space="preserve"> </w:t>
      </w:r>
      <w:r w:rsidR="00AA71A8" w:rsidRPr="006D512F">
        <w:t>andrà in scena</w:t>
      </w:r>
      <w:r w:rsidR="00AA71A8">
        <w:rPr>
          <w:b/>
        </w:rPr>
        <w:t xml:space="preserve"> domenica 20 maggio</w:t>
      </w:r>
      <w:r w:rsidR="000F6B05">
        <w:t xml:space="preserve"> </w:t>
      </w:r>
      <w:r w:rsidR="000F6B05" w:rsidRPr="000F6B05">
        <w:rPr>
          <w:b/>
        </w:rPr>
        <w:t>2018.</w:t>
      </w:r>
    </w:p>
    <w:p w:rsidR="00AA71A8" w:rsidRDefault="00AA71A8" w:rsidP="00403800">
      <w:pPr>
        <w:ind w:left="567" w:right="567"/>
        <w:jc w:val="both"/>
      </w:pPr>
    </w:p>
    <w:p w:rsidR="00084EA7" w:rsidRPr="00D22B30" w:rsidRDefault="00084EA7" w:rsidP="00403800">
      <w:pPr>
        <w:ind w:left="567" w:right="567"/>
        <w:jc w:val="both"/>
      </w:pPr>
      <w:r w:rsidRPr="00AA71A8">
        <w:rPr>
          <w:b/>
        </w:rPr>
        <w:t>Le meraviglie visibili della natura</w:t>
      </w:r>
      <w:r>
        <w:t>,</w:t>
      </w:r>
      <w:r w:rsidRPr="00D22B30">
        <w:t xml:space="preserve"> nel tempo primaverile della rinascita</w:t>
      </w:r>
      <w:r w:rsidR="00E46F7E">
        <w:t>,</w:t>
      </w:r>
      <w:r w:rsidR="00AF3B1A">
        <w:t xml:space="preserve"> osservate nel </w:t>
      </w:r>
      <w:r w:rsidR="00AF3B1A" w:rsidRPr="00AA71A8">
        <w:rPr>
          <w:b/>
        </w:rPr>
        <w:t>giardino interno e nel grande parco del Collegio</w:t>
      </w:r>
      <w:r w:rsidR="00AF3B1A">
        <w:t>,</w:t>
      </w:r>
      <w:r w:rsidRPr="00D22B30">
        <w:t xml:space="preserve"> </w:t>
      </w:r>
      <w:r w:rsidR="00AA71A8">
        <w:t>due s</w:t>
      </w:r>
      <w:r w:rsidR="000F6B05">
        <w:t xml:space="preserve">plendidi </w:t>
      </w:r>
      <w:r w:rsidR="00AA71A8">
        <w:t xml:space="preserve">e antichi spazi verdi, </w:t>
      </w:r>
      <w:r w:rsidRPr="00AA71A8">
        <w:rPr>
          <w:b/>
        </w:rPr>
        <w:t xml:space="preserve">i segreti </w:t>
      </w:r>
      <w:r w:rsidR="00AF3B1A" w:rsidRPr="00AA71A8">
        <w:rPr>
          <w:b/>
        </w:rPr>
        <w:t xml:space="preserve">invisibili </w:t>
      </w:r>
      <w:r w:rsidRPr="00AA71A8">
        <w:rPr>
          <w:b/>
        </w:rPr>
        <w:t>della natura</w:t>
      </w:r>
      <w:r w:rsidRPr="00D22B30">
        <w:t xml:space="preserve"> </w:t>
      </w:r>
      <w:r>
        <w:t>svelati dalla scienza</w:t>
      </w:r>
      <w:r w:rsidR="00AF3B1A">
        <w:t xml:space="preserve"> in un </w:t>
      </w:r>
      <w:r w:rsidR="00AF3B1A" w:rsidRPr="00AA71A8">
        <w:rPr>
          <w:b/>
        </w:rPr>
        <w:t>laboratorio di botanica</w:t>
      </w:r>
      <w:r w:rsidR="00AF3B1A">
        <w:t xml:space="preserve"> allestito</w:t>
      </w:r>
      <w:r w:rsidR="00840BA2">
        <w:t xml:space="preserve"> per questa occasione dall’Univ</w:t>
      </w:r>
      <w:r w:rsidR="00AF3B1A">
        <w:t xml:space="preserve">ersità Cattolica </w:t>
      </w:r>
      <w:r w:rsidR="00AA71A8">
        <w:t>all’interno della</w:t>
      </w:r>
      <w:r w:rsidR="00AF3B1A">
        <w:t xml:space="preserve"> Galleria Alberoni,</w:t>
      </w:r>
      <w:r w:rsidRPr="00D22B30">
        <w:t xml:space="preserve"> </w:t>
      </w:r>
      <w:r w:rsidR="00AF3B1A">
        <w:rPr>
          <w:b/>
        </w:rPr>
        <w:t>gli straordinari</w:t>
      </w:r>
      <w:r w:rsidRPr="00084EA7">
        <w:rPr>
          <w:b/>
        </w:rPr>
        <w:t xml:space="preserve"> capolavori su carta</w:t>
      </w:r>
      <w:r>
        <w:t xml:space="preserve"> </w:t>
      </w:r>
      <w:r w:rsidR="00AF3B1A">
        <w:t xml:space="preserve">realizzati nel Settecento </w:t>
      </w:r>
      <w:r w:rsidR="001B0DCE">
        <w:t xml:space="preserve">ed </w:t>
      </w:r>
      <w:r>
        <w:t xml:space="preserve">esposti nella mostra </w:t>
      </w:r>
      <w:r w:rsidRPr="00084EA7">
        <w:rPr>
          <w:i/>
        </w:rPr>
        <w:t>Il secolo del rame</w:t>
      </w:r>
      <w:r>
        <w:t xml:space="preserve"> </w:t>
      </w:r>
      <w:r w:rsidR="00AF3B1A">
        <w:t>allestita in Galleria</w:t>
      </w:r>
      <w:r w:rsidR="00AA71A8">
        <w:rPr>
          <w:b/>
        </w:rPr>
        <w:t>,</w:t>
      </w:r>
      <w:r w:rsidR="006D512F">
        <w:rPr>
          <w:b/>
        </w:rPr>
        <w:t xml:space="preserve"> i</w:t>
      </w:r>
      <w:r w:rsidR="00AA71A8">
        <w:rPr>
          <w:b/>
        </w:rPr>
        <w:t>l</w:t>
      </w:r>
      <w:r w:rsidRPr="00084EA7">
        <w:rPr>
          <w:b/>
        </w:rPr>
        <w:t xml:space="preserve"> libro</w:t>
      </w:r>
      <w:r>
        <w:t xml:space="preserve"> intitolato </w:t>
      </w:r>
      <w:proofErr w:type="spellStart"/>
      <w:r w:rsidRPr="00084EA7">
        <w:rPr>
          <w:i/>
        </w:rPr>
        <w:t>Hortus</w:t>
      </w:r>
      <w:proofErr w:type="spellEnd"/>
      <w:r w:rsidRPr="00084EA7">
        <w:rPr>
          <w:i/>
        </w:rPr>
        <w:t xml:space="preserve"> </w:t>
      </w:r>
      <w:proofErr w:type="spellStart"/>
      <w:r w:rsidRPr="00084EA7">
        <w:rPr>
          <w:i/>
        </w:rPr>
        <w:t>Siccus</w:t>
      </w:r>
      <w:proofErr w:type="spellEnd"/>
      <w:r w:rsidRPr="00084EA7">
        <w:rPr>
          <w:i/>
        </w:rPr>
        <w:t>. Una storia del Settecento</w:t>
      </w:r>
      <w:r w:rsidR="00AA71A8">
        <w:t xml:space="preserve">: </w:t>
      </w:r>
      <w:r w:rsidR="00AA71A8" w:rsidRPr="00470BF9">
        <w:rPr>
          <w:i/>
        </w:rPr>
        <w:t>la Botanica al Collegio Alberoni</w:t>
      </w:r>
      <w:r w:rsidR="00AA71A8">
        <w:t xml:space="preserve">, che, fresco di stampa, </w:t>
      </w:r>
      <w:r w:rsidR="000F6B05">
        <w:t xml:space="preserve">sarà </w:t>
      </w:r>
      <w:r>
        <w:t xml:space="preserve">presentato nella Sala Arazzi in una conversazione tra gli autori, un </w:t>
      </w:r>
      <w:r w:rsidRPr="00AF3B1A">
        <w:rPr>
          <w:b/>
        </w:rPr>
        <w:t>c</w:t>
      </w:r>
      <w:r w:rsidRPr="00084EA7">
        <w:rPr>
          <w:b/>
        </w:rPr>
        <w:t>oncerto con</w:t>
      </w:r>
      <w:r w:rsidR="00AF3B1A">
        <w:rPr>
          <w:b/>
        </w:rPr>
        <w:t xml:space="preserve"> il duo</w:t>
      </w:r>
      <w:r w:rsidR="000F6B05">
        <w:rPr>
          <w:b/>
        </w:rPr>
        <w:t xml:space="preserve"> Ambra L</w:t>
      </w:r>
      <w:r w:rsidRPr="00084EA7">
        <w:rPr>
          <w:b/>
        </w:rPr>
        <w:t>o Faro</w:t>
      </w:r>
      <w:r w:rsidR="0041759C">
        <w:rPr>
          <w:b/>
        </w:rPr>
        <w:t xml:space="preserve"> &amp;</w:t>
      </w:r>
      <w:r w:rsidRPr="00084EA7">
        <w:rPr>
          <w:b/>
        </w:rPr>
        <w:t xml:space="preserve"> Gianni </w:t>
      </w:r>
      <w:proofErr w:type="spellStart"/>
      <w:r w:rsidRPr="00084EA7">
        <w:rPr>
          <w:b/>
        </w:rPr>
        <w:t>Satta</w:t>
      </w:r>
      <w:proofErr w:type="spellEnd"/>
      <w:r w:rsidR="0041759C">
        <w:rPr>
          <w:b/>
        </w:rPr>
        <w:t xml:space="preserve"> </w:t>
      </w:r>
      <w:r w:rsidR="0041759C" w:rsidRPr="0041759C">
        <w:t>alla scoperta della natura del jazz e dello swing</w:t>
      </w:r>
      <w:r>
        <w:t xml:space="preserve">; e poi ancora </w:t>
      </w:r>
      <w:r w:rsidRPr="00084EA7">
        <w:rPr>
          <w:b/>
        </w:rPr>
        <w:t>l’osservazione della volta celeste</w:t>
      </w:r>
      <w:r>
        <w:t xml:space="preserve"> con i telescopi rifrattori del </w:t>
      </w:r>
      <w:r w:rsidRPr="000F6B05">
        <w:rPr>
          <w:b/>
        </w:rPr>
        <w:t>Gruppo Astrofili di Piacenza</w:t>
      </w:r>
      <w:r>
        <w:t xml:space="preserve"> e le </w:t>
      </w:r>
      <w:r w:rsidRPr="00084EA7">
        <w:rPr>
          <w:b/>
        </w:rPr>
        <w:t>visite alla Specola Astronomi</w:t>
      </w:r>
      <w:r>
        <w:rPr>
          <w:b/>
        </w:rPr>
        <w:t>ca del Col</w:t>
      </w:r>
      <w:r w:rsidRPr="00084EA7">
        <w:rPr>
          <w:b/>
        </w:rPr>
        <w:t>l</w:t>
      </w:r>
      <w:r>
        <w:rPr>
          <w:b/>
        </w:rPr>
        <w:t>e</w:t>
      </w:r>
      <w:r w:rsidRPr="00084EA7">
        <w:rPr>
          <w:b/>
        </w:rPr>
        <w:t>gio Alberoni</w:t>
      </w:r>
      <w:r>
        <w:t xml:space="preserve"> al centro del parco </w:t>
      </w:r>
      <w:proofErr w:type="spellStart"/>
      <w:r>
        <w:t>alberoniano</w:t>
      </w:r>
      <w:proofErr w:type="spellEnd"/>
      <w:r>
        <w:t>.</w:t>
      </w:r>
    </w:p>
    <w:p w:rsidR="00084EA7" w:rsidRDefault="00084EA7" w:rsidP="00403800">
      <w:pPr>
        <w:ind w:left="567" w:right="567"/>
        <w:jc w:val="both"/>
        <w:rPr>
          <w:b/>
        </w:rPr>
      </w:pPr>
    </w:p>
    <w:p w:rsidR="00084EA7" w:rsidRDefault="00084EA7" w:rsidP="00403800">
      <w:pPr>
        <w:ind w:left="567" w:right="567"/>
        <w:jc w:val="both"/>
      </w:pPr>
      <w:r>
        <w:t xml:space="preserve">Tutto ciò compone il densissimo e affascinante programma della Notte Europea dei Musei che, </w:t>
      </w:r>
      <w:r w:rsidRPr="00735D77">
        <w:rPr>
          <w:b/>
        </w:rPr>
        <w:t xml:space="preserve">alla </w:t>
      </w:r>
      <w:r w:rsidRPr="00EC66C3">
        <w:rPr>
          <w:b/>
        </w:rPr>
        <w:t xml:space="preserve">Galleria Alberoni, andrà </w:t>
      </w:r>
      <w:r>
        <w:rPr>
          <w:b/>
        </w:rPr>
        <w:t>in scena DOMENICA 20 MAGGIO 2018</w:t>
      </w:r>
    </w:p>
    <w:p w:rsidR="00084EA7" w:rsidRDefault="00084EA7" w:rsidP="00403800">
      <w:pPr>
        <w:ind w:left="567" w:right="567"/>
        <w:jc w:val="both"/>
      </w:pPr>
      <w:r>
        <w:t>(</w:t>
      </w:r>
      <w:proofErr w:type="gramStart"/>
      <w:r>
        <w:t>la</w:t>
      </w:r>
      <w:proofErr w:type="gramEnd"/>
      <w:r>
        <w:t xml:space="preserve"> sera successiva a quella ufficiale). </w:t>
      </w:r>
    </w:p>
    <w:p w:rsidR="00AF3B1A" w:rsidRDefault="00AF3B1A" w:rsidP="00403800">
      <w:pPr>
        <w:ind w:left="567" w:right="567"/>
        <w:jc w:val="both"/>
      </w:pPr>
    </w:p>
    <w:p w:rsidR="00AF3B1A" w:rsidRPr="00343E85" w:rsidRDefault="00AA71A8" w:rsidP="00403800">
      <w:pPr>
        <w:ind w:left="567" w:right="567"/>
        <w:jc w:val="both"/>
      </w:pPr>
      <w:r>
        <w:rPr>
          <w:b/>
        </w:rPr>
        <w:t xml:space="preserve">Dalle ore 20 alle ore 21.15, </w:t>
      </w:r>
      <w:r w:rsidR="00343E85" w:rsidRPr="00343E85">
        <w:t>sarà offerto un</w:t>
      </w:r>
      <w:r w:rsidR="00343E85">
        <w:rPr>
          <w:b/>
        </w:rPr>
        <w:t xml:space="preserve"> aperi</w:t>
      </w:r>
      <w:r>
        <w:rPr>
          <w:b/>
        </w:rPr>
        <w:t>t</w:t>
      </w:r>
      <w:r w:rsidR="00343E85">
        <w:rPr>
          <w:b/>
        </w:rPr>
        <w:t xml:space="preserve">ivo nel giardini della Galleria </w:t>
      </w:r>
      <w:r w:rsidR="00343E85" w:rsidRPr="00343E85">
        <w:t>per coloro che vorranno vivere tutti i momenti della ricca Notte dei musei.</w:t>
      </w:r>
    </w:p>
    <w:p w:rsidR="00AA71A8" w:rsidRDefault="00AA71A8" w:rsidP="00403800">
      <w:pPr>
        <w:ind w:left="567" w:right="567"/>
        <w:jc w:val="both"/>
        <w:rPr>
          <w:b/>
        </w:rPr>
      </w:pPr>
    </w:p>
    <w:p w:rsidR="00AF3B1A" w:rsidRDefault="00AF3B1A" w:rsidP="00403800">
      <w:pPr>
        <w:ind w:left="567" w:right="567"/>
        <w:jc w:val="both"/>
        <w:rPr>
          <w:b/>
        </w:rPr>
      </w:pPr>
      <w:r>
        <w:rPr>
          <w:b/>
        </w:rPr>
        <w:t>Per il programma dettagliato della Notte dei Musei vedi le pagine seguenti</w:t>
      </w:r>
    </w:p>
    <w:p w:rsidR="00AF3B1A" w:rsidRDefault="00AF3B1A" w:rsidP="00403800">
      <w:pPr>
        <w:ind w:left="567" w:right="567"/>
        <w:jc w:val="both"/>
      </w:pPr>
    </w:p>
    <w:p w:rsidR="00084EA7" w:rsidRPr="00735D77" w:rsidRDefault="00084EA7" w:rsidP="00403800">
      <w:pPr>
        <w:ind w:left="567" w:right="567"/>
        <w:jc w:val="both"/>
        <w:rPr>
          <w:b/>
          <w:sz w:val="28"/>
          <w:szCs w:val="28"/>
        </w:rPr>
      </w:pPr>
      <w:r w:rsidRPr="00735D77">
        <w:rPr>
          <w:b/>
          <w:sz w:val="28"/>
          <w:szCs w:val="28"/>
        </w:rPr>
        <w:t xml:space="preserve">La partecipazione alla </w:t>
      </w:r>
      <w:r>
        <w:rPr>
          <w:b/>
          <w:sz w:val="28"/>
          <w:szCs w:val="28"/>
        </w:rPr>
        <w:t>notte - evento</w:t>
      </w:r>
      <w:r w:rsidRPr="00735D77">
        <w:rPr>
          <w:b/>
          <w:sz w:val="28"/>
          <w:szCs w:val="28"/>
        </w:rPr>
        <w:t xml:space="preserve"> è a ingresso libero e gratuito.</w:t>
      </w:r>
    </w:p>
    <w:p w:rsidR="00084EA7" w:rsidRDefault="00084EA7" w:rsidP="00403800">
      <w:pPr>
        <w:ind w:left="567" w:right="567"/>
        <w:jc w:val="both"/>
        <w:rPr>
          <w:b/>
        </w:rPr>
      </w:pPr>
    </w:p>
    <w:p w:rsidR="00D22B30" w:rsidRPr="00EF05E8" w:rsidRDefault="00D22B30" w:rsidP="00403800">
      <w:pPr>
        <w:ind w:left="567" w:right="567"/>
        <w:jc w:val="both"/>
      </w:pPr>
    </w:p>
    <w:p w:rsidR="00D22B30" w:rsidRPr="00343E85" w:rsidRDefault="00AA71A8" w:rsidP="00403800">
      <w:pPr>
        <w:ind w:left="567" w:right="567"/>
        <w:jc w:val="both"/>
        <w:rPr>
          <w:b/>
          <w:sz w:val="28"/>
          <w:szCs w:val="28"/>
        </w:rPr>
      </w:pPr>
      <w:r w:rsidRPr="00343E85">
        <w:rPr>
          <w:b/>
          <w:sz w:val="28"/>
          <w:szCs w:val="28"/>
        </w:rPr>
        <w:t>Un evento editoriale per la Notte dei musei</w:t>
      </w:r>
    </w:p>
    <w:p w:rsidR="00470BF9" w:rsidRDefault="00D22B30" w:rsidP="00403800">
      <w:pPr>
        <w:ind w:left="567" w:right="567"/>
        <w:jc w:val="both"/>
        <w:rPr>
          <w:b/>
        </w:rPr>
      </w:pPr>
      <w:r>
        <w:t>Anche quest’anno, la Notte dei Musei alla Galleria Alberoni propone non solo un’apertura straordinaria, ma un</w:t>
      </w:r>
      <w:r w:rsidR="001B0DCE">
        <w:t>a</w:t>
      </w:r>
      <w:r>
        <w:t xml:space="preserve"> vera e propria </w:t>
      </w:r>
      <w:r w:rsidRPr="00EC66C3">
        <w:rPr>
          <w:b/>
        </w:rPr>
        <w:t>serata evento</w:t>
      </w:r>
      <w:r w:rsidR="00AA71A8">
        <w:rPr>
          <w:b/>
        </w:rPr>
        <w:t xml:space="preserve">, </w:t>
      </w:r>
      <w:r w:rsidR="00AA71A8" w:rsidRPr="00343E85">
        <w:t xml:space="preserve">con il </w:t>
      </w:r>
      <w:r w:rsidR="00343E85" w:rsidRPr="001B0DCE">
        <w:rPr>
          <w:b/>
        </w:rPr>
        <w:t>tema della</w:t>
      </w:r>
      <w:r w:rsidR="00DA012A" w:rsidRPr="00343E85">
        <w:t xml:space="preserve"> </w:t>
      </w:r>
      <w:r w:rsidR="00DA012A" w:rsidRPr="00343E85">
        <w:rPr>
          <w:b/>
        </w:rPr>
        <w:t>natura</w:t>
      </w:r>
      <w:r w:rsidR="00343E85">
        <w:rPr>
          <w:b/>
        </w:rPr>
        <w:t xml:space="preserve"> </w:t>
      </w:r>
      <w:r w:rsidR="00343E85" w:rsidRPr="00343E85">
        <w:t>a fare da filo conduttore</w:t>
      </w:r>
      <w:r w:rsidR="00DA012A">
        <w:rPr>
          <w:b/>
        </w:rPr>
        <w:t xml:space="preserve">, </w:t>
      </w:r>
      <w:r w:rsidR="00901F01">
        <w:t>che prende spunto da</w:t>
      </w:r>
      <w:r w:rsidR="00084EA7" w:rsidRPr="00084EA7">
        <w:t xml:space="preserve"> </w:t>
      </w:r>
      <w:r w:rsidR="00084EA7">
        <w:rPr>
          <w:b/>
        </w:rPr>
        <w:t>un’importante novità</w:t>
      </w:r>
      <w:r w:rsidR="00DA012A">
        <w:rPr>
          <w:b/>
        </w:rPr>
        <w:t xml:space="preserve"> editoriale </w:t>
      </w:r>
      <w:r w:rsidR="00DA012A" w:rsidRPr="00084EA7">
        <w:t>che</w:t>
      </w:r>
      <w:r w:rsidR="00E46F7E">
        <w:t>,</w:t>
      </w:r>
      <w:r w:rsidR="00DA012A" w:rsidRPr="00084EA7">
        <w:t xml:space="preserve"> proprio </w:t>
      </w:r>
      <w:r w:rsidR="00156A96">
        <w:t xml:space="preserve">durante la </w:t>
      </w:r>
      <w:r w:rsidR="00901F01">
        <w:t>notte</w:t>
      </w:r>
      <w:r w:rsidR="00E46F7E">
        <w:t>,</w:t>
      </w:r>
      <w:r w:rsidR="00DA012A" w:rsidRPr="00084EA7">
        <w:t xml:space="preserve"> sarà presentata al pubblico</w:t>
      </w:r>
      <w:r w:rsidR="00DA012A">
        <w:rPr>
          <w:b/>
        </w:rPr>
        <w:t xml:space="preserve">. </w:t>
      </w:r>
    </w:p>
    <w:p w:rsidR="00D22B30" w:rsidRPr="00084EA7" w:rsidRDefault="00DA012A" w:rsidP="00403800">
      <w:pPr>
        <w:ind w:left="567" w:right="567"/>
        <w:jc w:val="both"/>
        <w:rPr>
          <w:u w:val="single"/>
        </w:rPr>
      </w:pPr>
      <w:r>
        <w:rPr>
          <w:b/>
        </w:rPr>
        <w:t xml:space="preserve">Un ampio ed elegante </w:t>
      </w:r>
      <w:r w:rsidR="00D352AE">
        <w:rPr>
          <w:b/>
        </w:rPr>
        <w:t>libro</w:t>
      </w:r>
      <w:r w:rsidR="00901F01">
        <w:rPr>
          <w:b/>
        </w:rPr>
        <w:t>, con un</w:t>
      </w:r>
      <w:r w:rsidR="00D352AE">
        <w:rPr>
          <w:b/>
        </w:rPr>
        <w:t xml:space="preserve">a ricchissima </w:t>
      </w:r>
      <w:r w:rsidR="00901F01">
        <w:rPr>
          <w:b/>
        </w:rPr>
        <w:t>sezione fotografica,</w:t>
      </w:r>
      <w:r>
        <w:rPr>
          <w:b/>
        </w:rPr>
        <w:t xml:space="preserve"> </w:t>
      </w:r>
      <w:r w:rsidRPr="00084EA7">
        <w:t>dedicato al preziosissimo</w:t>
      </w:r>
      <w:r>
        <w:rPr>
          <w:b/>
        </w:rPr>
        <w:t xml:space="preserve"> </w:t>
      </w:r>
      <w:proofErr w:type="spellStart"/>
      <w:r>
        <w:rPr>
          <w:b/>
        </w:rPr>
        <w:t>Hortus</w:t>
      </w:r>
      <w:proofErr w:type="spellEnd"/>
      <w:r>
        <w:rPr>
          <w:b/>
        </w:rPr>
        <w:t xml:space="preserve"> </w:t>
      </w:r>
      <w:proofErr w:type="spellStart"/>
      <w:r>
        <w:rPr>
          <w:b/>
        </w:rPr>
        <w:t>Siccus</w:t>
      </w:r>
      <w:proofErr w:type="spellEnd"/>
      <w:r>
        <w:rPr>
          <w:b/>
        </w:rPr>
        <w:t xml:space="preserve"> di Fra Zaccaria da Piacenza</w:t>
      </w:r>
      <w:r w:rsidR="00901F01">
        <w:rPr>
          <w:b/>
        </w:rPr>
        <w:t xml:space="preserve"> (</w:t>
      </w:r>
      <w:r w:rsidR="00D352AE" w:rsidRPr="00647CE0">
        <w:rPr>
          <w:i/>
        </w:rPr>
        <w:t>una delicata raccolta</w:t>
      </w:r>
      <w:r w:rsidR="001B0DCE">
        <w:rPr>
          <w:i/>
        </w:rPr>
        <w:t xml:space="preserve"> di piante essiccate organizzata</w:t>
      </w:r>
      <w:r w:rsidR="00D352AE" w:rsidRPr="00647CE0">
        <w:rPr>
          <w:i/>
        </w:rPr>
        <w:t xml:space="preserve"> in due volumi</w:t>
      </w:r>
      <w:r w:rsidR="00D352AE">
        <w:t xml:space="preserve"> </w:t>
      </w:r>
      <w:r w:rsidR="00D352AE" w:rsidRPr="00792B06">
        <w:rPr>
          <w:i/>
        </w:rPr>
        <w:t>in folio</w:t>
      </w:r>
      <w:r w:rsidR="00D352AE">
        <w:rPr>
          <w:i/>
        </w:rPr>
        <w:t>)</w:t>
      </w:r>
      <w:r w:rsidR="00D352AE">
        <w:rPr>
          <w:b/>
        </w:rPr>
        <w:t xml:space="preserve"> </w:t>
      </w:r>
      <w:r w:rsidRPr="00084EA7">
        <w:t>vede la luce</w:t>
      </w:r>
      <w:r w:rsidR="00D352AE">
        <w:t xml:space="preserve"> in questi giorni</w:t>
      </w:r>
      <w:r w:rsidR="000544C2" w:rsidRPr="00084EA7">
        <w:t xml:space="preserve"> dopo un approfondito studio condotto dall’</w:t>
      </w:r>
      <w:r w:rsidR="00084EA7">
        <w:t>Univer</w:t>
      </w:r>
      <w:r w:rsidR="000544C2" w:rsidRPr="00084EA7">
        <w:t>sità Cattolic</w:t>
      </w:r>
      <w:r w:rsidR="00084EA7">
        <w:t xml:space="preserve">a e dal Collegio Alberoni, con </w:t>
      </w:r>
      <w:r w:rsidR="000544C2" w:rsidRPr="00084EA7">
        <w:t>l</w:t>
      </w:r>
      <w:r w:rsidR="00084EA7">
        <w:t>a collabo</w:t>
      </w:r>
      <w:r w:rsidR="000544C2" w:rsidRPr="00084EA7">
        <w:t>r</w:t>
      </w:r>
      <w:r w:rsidR="00084EA7">
        <w:t>a</w:t>
      </w:r>
      <w:r w:rsidR="00D352AE">
        <w:t>zione di numerosi studiosi ed Enti.</w:t>
      </w:r>
    </w:p>
    <w:p w:rsidR="00D22B30" w:rsidRDefault="00D22B30" w:rsidP="00403800">
      <w:pPr>
        <w:ind w:left="567" w:right="567"/>
        <w:jc w:val="both"/>
        <w:rPr>
          <w:b/>
        </w:rPr>
      </w:pPr>
    </w:p>
    <w:p w:rsidR="00AA71A8" w:rsidRDefault="00D22B30" w:rsidP="00403800">
      <w:pPr>
        <w:ind w:left="567" w:right="567"/>
        <w:jc w:val="both"/>
      </w:pPr>
      <w:r w:rsidRPr="00DD7B16">
        <w:t>La Notte dei Musei alla Galleria Alberoni è</w:t>
      </w:r>
      <w:r w:rsidR="00DA012A">
        <w:t xml:space="preserve"> quest’anno</w:t>
      </w:r>
      <w:r w:rsidRPr="00DD7B16">
        <w:t xml:space="preserve"> promossa e organizzata da</w:t>
      </w:r>
      <w:r w:rsidR="00AA71A8">
        <w:t>:</w:t>
      </w:r>
    </w:p>
    <w:p w:rsidR="00AA71A8" w:rsidRDefault="00AA71A8" w:rsidP="00403800">
      <w:pPr>
        <w:ind w:left="567" w:right="567"/>
        <w:jc w:val="both"/>
        <w:rPr>
          <w:b/>
        </w:rPr>
      </w:pPr>
    </w:p>
    <w:p w:rsidR="00470BF9" w:rsidRDefault="00D22B30" w:rsidP="00403800">
      <w:pPr>
        <w:ind w:left="567" w:right="567"/>
        <w:jc w:val="both"/>
        <w:rPr>
          <w:b/>
        </w:rPr>
      </w:pPr>
      <w:r w:rsidRPr="00DD7B16">
        <w:rPr>
          <w:b/>
        </w:rPr>
        <w:t xml:space="preserve">Opera Pia Alberoni, </w:t>
      </w:r>
      <w:r w:rsidR="00DA012A">
        <w:rPr>
          <w:b/>
        </w:rPr>
        <w:t>Università Cattolica del Sacro Cuore</w:t>
      </w:r>
    </w:p>
    <w:p w:rsidR="00470BF9" w:rsidRDefault="00DA012A" w:rsidP="00403800">
      <w:pPr>
        <w:ind w:left="567" w:right="567"/>
        <w:jc w:val="both"/>
        <w:rPr>
          <w:b/>
        </w:rPr>
      </w:pPr>
      <w:r>
        <w:rPr>
          <w:b/>
        </w:rPr>
        <w:t xml:space="preserve">Piacenza Jazz Club, </w:t>
      </w:r>
      <w:r w:rsidR="0041759C">
        <w:rPr>
          <w:b/>
        </w:rPr>
        <w:t>Gruppo Astrofili di Piacenza</w:t>
      </w:r>
    </w:p>
    <w:p w:rsidR="00470BF9" w:rsidRDefault="00470BF9" w:rsidP="00403800">
      <w:pPr>
        <w:ind w:left="567" w:right="567"/>
        <w:jc w:val="both"/>
        <w:rPr>
          <w:b/>
        </w:rPr>
      </w:pPr>
      <w:r>
        <w:rPr>
          <w:b/>
        </w:rPr>
        <w:t>Biffi Arte</w:t>
      </w:r>
    </w:p>
    <w:p w:rsidR="00D22B30" w:rsidRDefault="00DA012A" w:rsidP="00403800">
      <w:pPr>
        <w:ind w:left="567" w:right="567"/>
        <w:jc w:val="both"/>
        <w:rPr>
          <w:b/>
        </w:rPr>
      </w:pPr>
      <w:proofErr w:type="gramStart"/>
      <w:r>
        <w:rPr>
          <w:b/>
        </w:rPr>
        <w:t>con</w:t>
      </w:r>
      <w:proofErr w:type="gramEnd"/>
      <w:r>
        <w:rPr>
          <w:b/>
        </w:rPr>
        <w:t xml:space="preserve"> il sostegno di </w:t>
      </w:r>
      <w:proofErr w:type="spellStart"/>
      <w:r>
        <w:rPr>
          <w:b/>
        </w:rPr>
        <w:t>Tep</w:t>
      </w:r>
      <w:proofErr w:type="spellEnd"/>
      <w:r>
        <w:rPr>
          <w:b/>
        </w:rPr>
        <w:t xml:space="preserve"> Arti Grafiche </w:t>
      </w:r>
    </w:p>
    <w:p w:rsidR="00D22B30" w:rsidRDefault="00D22B30" w:rsidP="00587543">
      <w:pPr>
        <w:jc w:val="both"/>
        <w:rPr>
          <w:b/>
        </w:rPr>
      </w:pPr>
    </w:p>
    <w:p w:rsidR="00D22B30" w:rsidRDefault="00D22B30" w:rsidP="00587543">
      <w:pPr>
        <w:jc w:val="both"/>
        <w:rPr>
          <w:b/>
        </w:rPr>
      </w:pPr>
    </w:p>
    <w:p w:rsidR="00D22B30" w:rsidRDefault="00D22B30" w:rsidP="008605D5">
      <w:pPr>
        <w:rPr>
          <w:b/>
        </w:rPr>
      </w:pPr>
    </w:p>
    <w:p w:rsidR="00D22B30" w:rsidRDefault="00D22B30" w:rsidP="008605D5">
      <w:pPr>
        <w:rPr>
          <w:b/>
        </w:rPr>
      </w:pPr>
    </w:p>
    <w:p w:rsidR="00D22B30" w:rsidRDefault="00D22B30" w:rsidP="008605D5">
      <w:pPr>
        <w:rPr>
          <w:b/>
        </w:rPr>
      </w:pPr>
    </w:p>
    <w:p w:rsidR="00084EA7" w:rsidRDefault="00084EA7" w:rsidP="008605D5">
      <w:pPr>
        <w:rPr>
          <w:b/>
        </w:rPr>
      </w:pPr>
    </w:p>
    <w:p w:rsidR="00084EA7" w:rsidRPr="0033775D" w:rsidRDefault="0033775D" w:rsidP="00084EA7">
      <w:pPr>
        <w:jc w:val="center"/>
        <w:rPr>
          <w:b/>
          <w:sz w:val="48"/>
          <w:szCs w:val="48"/>
        </w:rPr>
      </w:pPr>
      <w:r>
        <w:rPr>
          <w:b/>
          <w:sz w:val="48"/>
          <w:szCs w:val="48"/>
        </w:rPr>
        <w:lastRenderedPageBreak/>
        <w:t>HORTUS SICCUS</w:t>
      </w:r>
    </w:p>
    <w:p w:rsidR="0033775D" w:rsidRDefault="00084EA7" w:rsidP="00084EA7">
      <w:pPr>
        <w:jc w:val="center"/>
        <w:rPr>
          <w:b/>
          <w:sz w:val="48"/>
          <w:szCs w:val="48"/>
        </w:rPr>
      </w:pPr>
      <w:r w:rsidRPr="0033775D">
        <w:rPr>
          <w:b/>
          <w:sz w:val="48"/>
          <w:szCs w:val="48"/>
        </w:rPr>
        <w:t xml:space="preserve">Una storia del Settecento: </w:t>
      </w:r>
    </w:p>
    <w:p w:rsidR="00084EA7" w:rsidRPr="0033775D" w:rsidRDefault="00084EA7" w:rsidP="00084EA7">
      <w:pPr>
        <w:jc w:val="center"/>
        <w:rPr>
          <w:b/>
          <w:sz w:val="48"/>
          <w:szCs w:val="48"/>
        </w:rPr>
      </w:pPr>
      <w:proofErr w:type="gramStart"/>
      <w:r w:rsidRPr="0033775D">
        <w:rPr>
          <w:b/>
          <w:sz w:val="48"/>
          <w:szCs w:val="48"/>
        </w:rPr>
        <w:t>la</w:t>
      </w:r>
      <w:proofErr w:type="gramEnd"/>
      <w:r w:rsidRPr="0033775D">
        <w:rPr>
          <w:b/>
          <w:sz w:val="48"/>
          <w:szCs w:val="48"/>
        </w:rPr>
        <w:t xml:space="preserve"> Botanica al Collegio Alberoni</w:t>
      </w:r>
    </w:p>
    <w:p w:rsidR="00084EA7" w:rsidRDefault="00084EA7" w:rsidP="00084EA7">
      <w:pPr>
        <w:rPr>
          <w:b/>
          <w:sz w:val="28"/>
          <w:szCs w:val="28"/>
        </w:rPr>
      </w:pPr>
    </w:p>
    <w:p w:rsidR="00AA3D24" w:rsidRDefault="008B17C0" w:rsidP="00AA3D24">
      <w:pPr>
        <w:jc w:val="center"/>
        <w:rPr>
          <w:b/>
          <w:sz w:val="28"/>
          <w:szCs w:val="28"/>
        </w:rPr>
      </w:pPr>
      <w:r>
        <w:rPr>
          <w:b/>
          <w:sz w:val="28"/>
          <w:szCs w:val="28"/>
        </w:rPr>
        <w:t xml:space="preserve">Una nuova </w:t>
      </w:r>
      <w:r w:rsidR="00AA3D24">
        <w:rPr>
          <w:b/>
          <w:sz w:val="28"/>
          <w:szCs w:val="28"/>
        </w:rPr>
        <w:t xml:space="preserve">e importante </w:t>
      </w:r>
      <w:r>
        <w:rPr>
          <w:b/>
          <w:sz w:val="28"/>
          <w:szCs w:val="28"/>
        </w:rPr>
        <w:t xml:space="preserve">pubblicazione </w:t>
      </w:r>
    </w:p>
    <w:p w:rsidR="008B17C0" w:rsidRDefault="00587543" w:rsidP="00AA3D24">
      <w:pPr>
        <w:jc w:val="center"/>
        <w:rPr>
          <w:b/>
          <w:sz w:val="28"/>
          <w:szCs w:val="28"/>
        </w:rPr>
      </w:pPr>
      <w:proofErr w:type="gramStart"/>
      <w:r>
        <w:rPr>
          <w:b/>
          <w:sz w:val="28"/>
          <w:szCs w:val="28"/>
        </w:rPr>
        <w:t>dedicata</w:t>
      </w:r>
      <w:proofErr w:type="gramEnd"/>
      <w:r>
        <w:rPr>
          <w:b/>
          <w:sz w:val="28"/>
          <w:szCs w:val="28"/>
        </w:rPr>
        <w:t xml:space="preserve"> </w:t>
      </w:r>
      <w:r w:rsidR="008B17C0">
        <w:rPr>
          <w:b/>
          <w:sz w:val="28"/>
          <w:szCs w:val="28"/>
        </w:rPr>
        <w:t>a</w:t>
      </w:r>
      <w:r>
        <w:rPr>
          <w:b/>
          <w:sz w:val="28"/>
          <w:szCs w:val="28"/>
        </w:rPr>
        <w:t>l</w:t>
      </w:r>
      <w:r w:rsidR="008B17C0">
        <w:rPr>
          <w:b/>
          <w:sz w:val="28"/>
          <w:szCs w:val="28"/>
        </w:rPr>
        <w:t xml:space="preserve"> patrimonio</w:t>
      </w:r>
      <w:r w:rsidR="00AB135A">
        <w:rPr>
          <w:b/>
          <w:sz w:val="28"/>
          <w:szCs w:val="28"/>
        </w:rPr>
        <w:t xml:space="preserve"> naturalistico del Col</w:t>
      </w:r>
      <w:r w:rsidR="008B17C0">
        <w:rPr>
          <w:b/>
          <w:sz w:val="28"/>
          <w:szCs w:val="28"/>
        </w:rPr>
        <w:t>l</w:t>
      </w:r>
      <w:r w:rsidR="00AB135A">
        <w:rPr>
          <w:b/>
          <w:sz w:val="28"/>
          <w:szCs w:val="28"/>
        </w:rPr>
        <w:t>e</w:t>
      </w:r>
      <w:r w:rsidR="008B17C0">
        <w:rPr>
          <w:b/>
          <w:sz w:val="28"/>
          <w:szCs w:val="28"/>
        </w:rPr>
        <w:t>gio Alberoni</w:t>
      </w:r>
    </w:p>
    <w:p w:rsidR="008B17C0" w:rsidRDefault="008B17C0" w:rsidP="00084EA7">
      <w:pPr>
        <w:rPr>
          <w:b/>
          <w:sz w:val="28"/>
          <w:szCs w:val="28"/>
        </w:rPr>
      </w:pPr>
    </w:p>
    <w:p w:rsidR="008B17C0" w:rsidRDefault="008B17C0" w:rsidP="00084EA7">
      <w:pPr>
        <w:rPr>
          <w:b/>
          <w:sz w:val="28"/>
          <w:szCs w:val="28"/>
        </w:rPr>
      </w:pPr>
    </w:p>
    <w:p w:rsidR="008B17C0" w:rsidRPr="00AA3D24" w:rsidRDefault="00084EA7" w:rsidP="00AA3D24">
      <w:pPr>
        <w:autoSpaceDE w:val="0"/>
        <w:autoSpaceDN w:val="0"/>
        <w:adjustRightInd w:val="0"/>
        <w:ind w:left="567" w:right="567"/>
        <w:rPr>
          <w:rFonts w:eastAsiaTheme="minorHAnsi"/>
          <w:i/>
          <w:iCs/>
          <w:lang w:eastAsia="en-US"/>
        </w:rPr>
      </w:pPr>
      <w:r w:rsidRPr="00AA3D24">
        <w:rPr>
          <w:b/>
        </w:rPr>
        <w:t>Un ampio ed elegante volume</w:t>
      </w:r>
      <w:r w:rsidR="008B17C0" w:rsidRPr="00AA3D24">
        <w:t xml:space="preserve">, </w:t>
      </w:r>
      <w:r w:rsidR="00AB135A" w:rsidRPr="00AA3D24">
        <w:t xml:space="preserve">a cura di </w:t>
      </w:r>
      <w:r w:rsidR="00AB135A" w:rsidRPr="00AA3D24">
        <w:rPr>
          <w:b/>
        </w:rPr>
        <w:t>Adriano Marocco</w:t>
      </w:r>
      <w:r w:rsidR="00AB135A" w:rsidRPr="00AA3D24">
        <w:t xml:space="preserve">, direttore del </w:t>
      </w:r>
      <w:r w:rsidR="00AB135A" w:rsidRPr="00AA3D24">
        <w:rPr>
          <w:rFonts w:eastAsiaTheme="minorHAnsi"/>
          <w:i/>
          <w:iCs/>
          <w:lang w:eastAsia="en-US"/>
        </w:rPr>
        <w:t>Dipartimento di Scienze delle Produzioni Vegetali Sostenibili dell’Università Cattolica del Sacro Cuore</w:t>
      </w:r>
      <w:r w:rsidR="00785095">
        <w:rPr>
          <w:rFonts w:eastAsiaTheme="minorHAnsi"/>
          <w:i/>
          <w:iCs/>
          <w:lang w:eastAsia="en-US"/>
        </w:rPr>
        <w:t>,</w:t>
      </w:r>
      <w:r w:rsidR="00AB135A" w:rsidRPr="00AA3D24">
        <w:t xml:space="preserve"> </w:t>
      </w:r>
      <w:r w:rsidR="008B17C0" w:rsidRPr="00785095">
        <w:t>edito da</w:t>
      </w:r>
      <w:r w:rsidR="008B17C0" w:rsidRPr="00AA3D24">
        <w:rPr>
          <w:b/>
        </w:rPr>
        <w:t xml:space="preserve"> </w:t>
      </w:r>
      <w:proofErr w:type="spellStart"/>
      <w:r w:rsidR="008B17C0" w:rsidRPr="00AA3D24">
        <w:rPr>
          <w:b/>
        </w:rPr>
        <w:t>Tep</w:t>
      </w:r>
      <w:proofErr w:type="spellEnd"/>
      <w:r w:rsidR="008B17C0" w:rsidRPr="00AA3D24">
        <w:rPr>
          <w:b/>
        </w:rPr>
        <w:t xml:space="preserve"> Arti Grafiche</w:t>
      </w:r>
      <w:r w:rsidR="008B17C0" w:rsidRPr="00AA3D24">
        <w:t xml:space="preserve">, </w:t>
      </w:r>
      <w:r w:rsidR="00AA3D24">
        <w:t>giunge ad arricchir</w:t>
      </w:r>
      <w:r w:rsidR="008B17C0" w:rsidRPr="00AA3D24">
        <w:t>e il cat</w:t>
      </w:r>
      <w:r w:rsidR="00AB135A" w:rsidRPr="00AA3D24">
        <w:t>a</w:t>
      </w:r>
      <w:r w:rsidR="008B17C0" w:rsidRPr="00AA3D24">
        <w:t>logo d</w:t>
      </w:r>
      <w:r w:rsidR="00AB135A" w:rsidRPr="00AA3D24">
        <w:t>elle pu</w:t>
      </w:r>
      <w:r w:rsidR="008B17C0" w:rsidRPr="00AA3D24">
        <w:t xml:space="preserve">bblicazioni </w:t>
      </w:r>
      <w:proofErr w:type="spellStart"/>
      <w:r w:rsidR="008B17C0" w:rsidRPr="00AA3D24">
        <w:t>alberoniane</w:t>
      </w:r>
      <w:proofErr w:type="spellEnd"/>
      <w:r w:rsidR="008B17C0" w:rsidRPr="00AA3D24">
        <w:t>.</w:t>
      </w:r>
    </w:p>
    <w:p w:rsidR="00AA3D24" w:rsidRDefault="00AA3D24" w:rsidP="00AA3D24">
      <w:pPr>
        <w:ind w:left="567" w:right="567"/>
      </w:pPr>
    </w:p>
    <w:p w:rsidR="00084EA7" w:rsidRPr="00AA3D24" w:rsidRDefault="00AB135A" w:rsidP="00AA3D24">
      <w:pPr>
        <w:ind w:left="567" w:right="567"/>
      </w:pPr>
      <w:r w:rsidRPr="00AA3D24">
        <w:t>Il libro</w:t>
      </w:r>
      <w:r w:rsidR="008B17C0" w:rsidRPr="00AA3D24">
        <w:t>, di circa 400 pagine</w:t>
      </w:r>
      <w:r w:rsidR="00785095">
        <w:t>,</w:t>
      </w:r>
      <w:r w:rsidR="008B17C0" w:rsidRPr="00AA3D24">
        <w:t xml:space="preserve"> </w:t>
      </w:r>
      <w:r w:rsidR="00084EA7" w:rsidRPr="00AA3D24">
        <w:t xml:space="preserve">presenta il prezioso </w:t>
      </w:r>
      <w:proofErr w:type="spellStart"/>
      <w:r w:rsidR="00084EA7" w:rsidRPr="00AA3D24">
        <w:rPr>
          <w:b/>
        </w:rPr>
        <w:t>Hortus</w:t>
      </w:r>
      <w:proofErr w:type="spellEnd"/>
      <w:r w:rsidR="00084EA7" w:rsidRPr="00AA3D24">
        <w:rPr>
          <w:b/>
        </w:rPr>
        <w:t xml:space="preserve"> </w:t>
      </w:r>
      <w:proofErr w:type="spellStart"/>
      <w:r w:rsidR="00084EA7" w:rsidRPr="00AA3D24">
        <w:rPr>
          <w:b/>
        </w:rPr>
        <w:t>Siccus</w:t>
      </w:r>
      <w:proofErr w:type="spellEnd"/>
      <w:r w:rsidR="00084EA7" w:rsidRPr="00AA3D24">
        <w:rPr>
          <w:b/>
        </w:rPr>
        <w:t xml:space="preserve"> di Fra Zaccaria</w:t>
      </w:r>
      <w:r w:rsidR="00084EA7" w:rsidRPr="00AA3D24">
        <w:t>, al termine di uno studio pluriennale condotto dall’Università Cattolica e dal Collegio Alberoni</w:t>
      </w:r>
      <w:r w:rsidRPr="00AA3D24">
        <w:t>.</w:t>
      </w:r>
    </w:p>
    <w:p w:rsidR="00AB135A" w:rsidRPr="00AA3D24" w:rsidRDefault="00AB135A" w:rsidP="00AA3D24">
      <w:pPr>
        <w:ind w:left="567" w:right="567"/>
        <w:rPr>
          <w:b/>
        </w:rPr>
      </w:pPr>
      <w:r w:rsidRPr="00AA3D24">
        <w:t>L’opera è stata finanziata dall’</w:t>
      </w:r>
      <w:r w:rsidRPr="00AA3D24">
        <w:rPr>
          <w:b/>
        </w:rPr>
        <w:t>Università Cattolica del Sacro Cuore</w:t>
      </w:r>
      <w:r w:rsidRPr="00AA3D24">
        <w:t>, dall’</w:t>
      </w:r>
      <w:r w:rsidRPr="00AA3D24">
        <w:rPr>
          <w:b/>
        </w:rPr>
        <w:t>Opera Pia Alberoni</w:t>
      </w:r>
      <w:r w:rsidR="001B0DCE">
        <w:rPr>
          <w:b/>
        </w:rPr>
        <w:t>,</w:t>
      </w:r>
      <w:r w:rsidRPr="00AA3D24">
        <w:t xml:space="preserve"> con un contributo di </w:t>
      </w:r>
      <w:proofErr w:type="spellStart"/>
      <w:r w:rsidR="00E47BFB" w:rsidRPr="00E47BFB">
        <w:rPr>
          <w:rFonts w:eastAsiaTheme="minorHAnsi"/>
          <w:b/>
          <w:iCs/>
          <w:lang w:eastAsia="en-US"/>
        </w:rPr>
        <w:t>Formec</w:t>
      </w:r>
      <w:proofErr w:type="spellEnd"/>
      <w:r w:rsidR="00E47BFB" w:rsidRPr="00E47BFB">
        <w:rPr>
          <w:rFonts w:eastAsiaTheme="minorHAnsi"/>
          <w:b/>
          <w:iCs/>
          <w:lang w:eastAsia="en-US"/>
        </w:rPr>
        <w:t xml:space="preserve"> Biffi</w:t>
      </w:r>
      <w:r w:rsidR="001B0DCE">
        <w:rPr>
          <w:rFonts w:eastAsiaTheme="minorHAnsi"/>
          <w:b/>
          <w:iCs/>
          <w:lang w:eastAsia="en-US"/>
        </w:rPr>
        <w:t>.</w:t>
      </w:r>
    </w:p>
    <w:p w:rsidR="00084EA7" w:rsidRDefault="00084EA7" w:rsidP="008605D5">
      <w:pPr>
        <w:rPr>
          <w:b/>
          <w:color w:val="000000"/>
          <w:shd w:val="clear" w:color="auto" w:fill="FFFFFF"/>
        </w:rPr>
      </w:pPr>
    </w:p>
    <w:p w:rsidR="00084EA7" w:rsidRPr="00785095" w:rsidRDefault="00AB135A" w:rsidP="00AA3D24">
      <w:pPr>
        <w:ind w:left="567" w:right="567"/>
        <w:rPr>
          <w:b/>
          <w:color w:val="000000"/>
          <w:sz w:val="28"/>
          <w:szCs w:val="28"/>
          <w:shd w:val="clear" w:color="auto" w:fill="FFFFFF"/>
        </w:rPr>
      </w:pPr>
      <w:r w:rsidRPr="00785095">
        <w:rPr>
          <w:b/>
          <w:color w:val="000000"/>
          <w:sz w:val="28"/>
          <w:szCs w:val="28"/>
          <w:shd w:val="clear" w:color="auto" w:fill="FFFFFF"/>
        </w:rPr>
        <w:t>L’</w:t>
      </w:r>
      <w:proofErr w:type="spellStart"/>
      <w:r w:rsidRPr="00785095">
        <w:rPr>
          <w:b/>
          <w:color w:val="000000"/>
          <w:sz w:val="28"/>
          <w:szCs w:val="28"/>
          <w:shd w:val="clear" w:color="auto" w:fill="FFFFFF"/>
        </w:rPr>
        <w:t>Hortus</w:t>
      </w:r>
      <w:proofErr w:type="spellEnd"/>
      <w:r w:rsidRPr="00785095">
        <w:rPr>
          <w:b/>
          <w:color w:val="000000"/>
          <w:sz w:val="28"/>
          <w:szCs w:val="28"/>
          <w:shd w:val="clear" w:color="auto" w:fill="FFFFFF"/>
        </w:rPr>
        <w:t xml:space="preserve"> </w:t>
      </w:r>
      <w:proofErr w:type="spellStart"/>
      <w:r w:rsidRPr="00785095">
        <w:rPr>
          <w:b/>
          <w:color w:val="000000"/>
          <w:sz w:val="28"/>
          <w:szCs w:val="28"/>
          <w:shd w:val="clear" w:color="auto" w:fill="FFFFFF"/>
        </w:rPr>
        <w:t>siccus</w:t>
      </w:r>
      <w:proofErr w:type="spellEnd"/>
      <w:r w:rsidRPr="00785095">
        <w:rPr>
          <w:b/>
          <w:color w:val="000000"/>
          <w:sz w:val="28"/>
          <w:szCs w:val="28"/>
          <w:shd w:val="clear" w:color="auto" w:fill="FFFFFF"/>
        </w:rPr>
        <w:t>, uno straordinario documento</w:t>
      </w:r>
      <w:r w:rsidR="00785095" w:rsidRPr="00785095">
        <w:rPr>
          <w:b/>
          <w:color w:val="000000"/>
          <w:sz w:val="28"/>
          <w:szCs w:val="28"/>
          <w:shd w:val="clear" w:color="auto" w:fill="FFFFFF"/>
        </w:rPr>
        <w:t xml:space="preserve"> storico e naturalistico</w:t>
      </w:r>
    </w:p>
    <w:p w:rsidR="008B17C0" w:rsidRPr="00AB135A" w:rsidRDefault="008B17C0" w:rsidP="00AA3D24">
      <w:pPr>
        <w:ind w:left="567" w:right="567"/>
        <w:jc w:val="both"/>
      </w:pPr>
      <w:r w:rsidRPr="00AB135A">
        <w:t>Straordinario documento storico e botanico l’</w:t>
      </w:r>
      <w:proofErr w:type="spellStart"/>
      <w:r w:rsidRPr="00AB135A">
        <w:rPr>
          <w:b/>
        </w:rPr>
        <w:t>Hortus</w:t>
      </w:r>
      <w:proofErr w:type="spellEnd"/>
      <w:r w:rsidRPr="00AB135A">
        <w:rPr>
          <w:b/>
          <w:i/>
        </w:rPr>
        <w:t xml:space="preserve"> </w:t>
      </w:r>
      <w:proofErr w:type="spellStart"/>
      <w:r w:rsidRPr="00AB135A">
        <w:rPr>
          <w:b/>
          <w:i/>
        </w:rPr>
        <w:t>siccus</w:t>
      </w:r>
      <w:proofErr w:type="spellEnd"/>
      <w:r w:rsidRPr="00AB135A">
        <w:rPr>
          <w:b/>
        </w:rPr>
        <w:t xml:space="preserve"> di Fra Zaccaria</w:t>
      </w:r>
      <w:r w:rsidRPr="00AB135A">
        <w:t xml:space="preserve"> è </w:t>
      </w:r>
      <w:r w:rsidRPr="00AB135A">
        <w:rPr>
          <w:i/>
        </w:rPr>
        <w:t xml:space="preserve">una preziosa e delicata raccolta di piante essiccate </w:t>
      </w:r>
      <w:r w:rsidR="00470BF9">
        <w:rPr>
          <w:i/>
        </w:rPr>
        <w:t>organizzate</w:t>
      </w:r>
      <w:r w:rsidRPr="00AB135A">
        <w:rPr>
          <w:i/>
        </w:rPr>
        <w:t xml:space="preserve"> in due volumi</w:t>
      </w:r>
      <w:r w:rsidRPr="00AB135A">
        <w:t xml:space="preserve"> </w:t>
      </w:r>
      <w:r w:rsidRPr="00AB135A">
        <w:rPr>
          <w:i/>
        </w:rPr>
        <w:t>in folio</w:t>
      </w:r>
      <w:r w:rsidRPr="00AB135A">
        <w:t xml:space="preserve">: 172 carte per il primo volume e 135 per il secondo. Il primo volume si apre con un frontespizio in latino, scritto dallo stesso autore, che in esso trova il modo di definirsi quale “amante della botanica virtù”. Il documento è estremamente importante in quanto, composto dallo studioso nel XVIII secolo, permette di scoprire le essenze vegetali locali, ma anche </w:t>
      </w:r>
      <w:proofErr w:type="spellStart"/>
      <w:r w:rsidRPr="00AB135A">
        <w:t>esotiche</w:t>
      </w:r>
      <w:proofErr w:type="spellEnd"/>
      <w:r w:rsidRPr="00AB135A">
        <w:t xml:space="preserve"> e, attraverso una loro classificazione e il confronto con le piante attuali presenti in natura, verificare le mutazioni della flora e del paesaggio. La collezione ben rappresenta la flora vascolare italiana. </w:t>
      </w:r>
    </w:p>
    <w:p w:rsidR="008B17C0" w:rsidRPr="00AB135A" w:rsidRDefault="008B17C0" w:rsidP="00AA3D24">
      <w:pPr>
        <w:ind w:left="567" w:right="567"/>
        <w:jc w:val="both"/>
      </w:pPr>
      <w:r w:rsidRPr="00AB135A">
        <w:t>La maggior parte delle specie presenti ha o ha avuto utilizzi in campo medico; questo fa dunque supporre che la funzione principale di questa collezione fosse quella tradizionale e cioè di ausilio all’insegnamento della medicina.</w:t>
      </w:r>
    </w:p>
    <w:p w:rsidR="008B17C0" w:rsidRPr="00AB135A" w:rsidRDefault="008B17C0" w:rsidP="008B17C0">
      <w:pPr>
        <w:ind w:left="567" w:right="567"/>
        <w:jc w:val="both"/>
      </w:pPr>
    </w:p>
    <w:p w:rsidR="008B17C0" w:rsidRPr="00AB135A" w:rsidRDefault="008B17C0" w:rsidP="008B17C0">
      <w:pPr>
        <w:ind w:left="567" w:right="567"/>
        <w:jc w:val="both"/>
      </w:pPr>
      <w:r w:rsidRPr="00AB135A">
        <w:rPr>
          <w:b/>
        </w:rPr>
        <w:t>Carlo Francesco Berta, detto Fra Zaccaria</w:t>
      </w:r>
      <w:r w:rsidRPr="00AB135A">
        <w:t xml:space="preserve"> </w:t>
      </w:r>
      <w:r w:rsidR="007F4E2F" w:rsidRPr="00AB135A">
        <w:t>(1722-1814), francescano e importante studioso di botanica farmaceutica</w:t>
      </w:r>
      <w:r w:rsidR="007F4E2F">
        <w:t>,</w:t>
      </w:r>
      <w:r w:rsidR="007F4E2F" w:rsidRPr="00AB135A">
        <w:t xml:space="preserve"> </w:t>
      </w:r>
      <w:r w:rsidRPr="00AB135A">
        <w:t xml:space="preserve">concepiva lo studio botanico al servizio dell’arte farmaceutica, vivendone gli aspetti di immediata portata applicativa, terapeutica, nell’infermeria annessa al </w:t>
      </w:r>
      <w:r w:rsidRPr="00AB135A">
        <w:rPr>
          <w:b/>
        </w:rPr>
        <w:t>Convento di Santa Maria di Campagna</w:t>
      </w:r>
      <w:r w:rsidRPr="00AB135A">
        <w:t xml:space="preserve"> in Piacenza ove ben presto iniziò a operare. Così vasta fu la fama di quell’orto che Fra Zaccaria, nel 1778, fu chiamato alla </w:t>
      </w:r>
      <w:r w:rsidRPr="00AB135A">
        <w:rPr>
          <w:b/>
        </w:rPr>
        <w:t>Cattedra di Botanica presso la Pontificia Università di Ferrara</w:t>
      </w:r>
      <w:r w:rsidRPr="00AB135A">
        <w:t xml:space="preserve">. Un incarico prestigioso in un ateneo dove sin dal tempo di </w:t>
      </w:r>
      <w:r w:rsidRPr="00AB135A">
        <w:rPr>
          <w:b/>
        </w:rPr>
        <w:t>Leoniceno</w:t>
      </w:r>
      <w:r w:rsidRPr="00AB135A">
        <w:t xml:space="preserve"> (1428-1524) i “lettori dei semplici” trovano nell’orto botanico annesso all’Università materiale per le loro lezioni. Entrò poi a fare parte dell’</w:t>
      </w:r>
      <w:r w:rsidRPr="00785095">
        <w:rPr>
          <w:i/>
        </w:rPr>
        <w:t>Accademia delle Scienze di Bologna</w:t>
      </w:r>
      <w:r w:rsidRPr="00AB135A">
        <w:t xml:space="preserve">, </w:t>
      </w:r>
      <w:r w:rsidRPr="00785095">
        <w:rPr>
          <w:i/>
        </w:rPr>
        <w:t>nella Società Georgica di Montecchio della Marca ora Treia</w:t>
      </w:r>
      <w:r w:rsidRPr="00AB135A">
        <w:t xml:space="preserve">, nella </w:t>
      </w:r>
      <w:r w:rsidRPr="00785095">
        <w:rPr>
          <w:i/>
        </w:rPr>
        <w:t>Società Patriottica di Milano</w:t>
      </w:r>
      <w:r w:rsidRPr="00AB135A">
        <w:t>, nell’</w:t>
      </w:r>
      <w:r w:rsidRPr="00785095">
        <w:rPr>
          <w:i/>
        </w:rPr>
        <w:t xml:space="preserve">Accademia delle Scienze e nella Società Agraria di Torino </w:t>
      </w:r>
      <w:r w:rsidRPr="00AB135A">
        <w:t xml:space="preserve">e nella </w:t>
      </w:r>
      <w:r w:rsidRPr="00785095">
        <w:rPr>
          <w:i/>
        </w:rPr>
        <w:t xml:space="preserve">Società Georgica </w:t>
      </w:r>
      <w:proofErr w:type="spellStart"/>
      <w:r w:rsidRPr="00785095">
        <w:rPr>
          <w:i/>
        </w:rPr>
        <w:t>Traquiense</w:t>
      </w:r>
      <w:proofErr w:type="spellEnd"/>
      <w:r w:rsidRPr="00785095">
        <w:rPr>
          <w:i/>
        </w:rPr>
        <w:t xml:space="preserve"> di Tarquinia</w:t>
      </w:r>
      <w:r w:rsidRPr="00AB135A">
        <w:t>.</w:t>
      </w:r>
    </w:p>
    <w:p w:rsidR="008B17C0" w:rsidRPr="00AB135A" w:rsidRDefault="008B17C0" w:rsidP="008B17C0">
      <w:pPr>
        <w:ind w:left="567" w:right="567"/>
        <w:jc w:val="both"/>
      </w:pPr>
      <w:r w:rsidRPr="00AB135A">
        <w:lastRenderedPageBreak/>
        <w:t xml:space="preserve">A seguito della soppressione degli ordini religiosi voluta da Napoleone </w:t>
      </w:r>
      <w:r w:rsidRPr="00A17350">
        <w:rPr>
          <w:b/>
        </w:rPr>
        <w:t>fra</w:t>
      </w:r>
      <w:r w:rsidRPr="00AB135A">
        <w:t xml:space="preserve"> </w:t>
      </w:r>
      <w:r w:rsidRPr="00AB135A">
        <w:rPr>
          <w:b/>
        </w:rPr>
        <w:t xml:space="preserve">Zaccaria </w:t>
      </w:r>
      <w:r w:rsidRPr="00A17350">
        <w:t xml:space="preserve">dovette lasciare il convento francescano trovando ospitalità presso il Collegio Alberoni </w:t>
      </w:r>
      <w:r w:rsidRPr="00AB135A">
        <w:t>al quale lascerà il suo straordinario patrimonio naturalistico.</w:t>
      </w:r>
    </w:p>
    <w:p w:rsidR="008B17C0" w:rsidRPr="00AB135A" w:rsidRDefault="008B17C0" w:rsidP="008B17C0">
      <w:pPr>
        <w:ind w:left="567" w:right="567"/>
        <w:jc w:val="both"/>
      </w:pPr>
      <w:r w:rsidRPr="00AB135A">
        <w:t xml:space="preserve">Nel suo lascito spiccano gli </w:t>
      </w:r>
      <w:r w:rsidRPr="00AB135A">
        <w:rPr>
          <w:b/>
          <w:i/>
        </w:rPr>
        <w:t>erbari dipinti con tavole di Giovanni Battista Morandi</w:t>
      </w:r>
      <w:r w:rsidRPr="00AB135A">
        <w:t>, pittore e botanico milanese della prima metà del XVIII secolo, le due edizioni dell</w:t>
      </w:r>
      <w:proofErr w:type="gramStart"/>
      <w:r w:rsidRPr="00AB135A">
        <w:t>’“</w:t>
      </w:r>
      <w:proofErr w:type="spellStart"/>
      <w:proofErr w:type="gramEnd"/>
      <w:r w:rsidRPr="00AB135A">
        <w:rPr>
          <w:b/>
          <w:i/>
        </w:rPr>
        <w:t>Historia</w:t>
      </w:r>
      <w:proofErr w:type="spellEnd"/>
      <w:r w:rsidRPr="00AB135A">
        <w:rPr>
          <w:b/>
          <w:i/>
        </w:rPr>
        <w:t xml:space="preserve"> botanica </w:t>
      </w:r>
      <w:proofErr w:type="spellStart"/>
      <w:r w:rsidRPr="00AB135A">
        <w:rPr>
          <w:b/>
          <w:i/>
        </w:rPr>
        <w:t>practica</w:t>
      </w:r>
      <w:proofErr w:type="spellEnd"/>
      <w:r w:rsidRPr="00AB135A">
        <w:rPr>
          <w:b/>
          <w:i/>
        </w:rPr>
        <w:t xml:space="preserve"> </w:t>
      </w:r>
      <w:proofErr w:type="spellStart"/>
      <w:r w:rsidRPr="00AB135A">
        <w:rPr>
          <w:b/>
          <w:i/>
        </w:rPr>
        <w:t>seu</w:t>
      </w:r>
      <w:proofErr w:type="spellEnd"/>
      <w:r w:rsidRPr="00AB135A">
        <w:rPr>
          <w:b/>
          <w:i/>
        </w:rPr>
        <w:t xml:space="preserve"> </w:t>
      </w:r>
      <w:proofErr w:type="spellStart"/>
      <w:r w:rsidRPr="00AB135A">
        <w:rPr>
          <w:b/>
          <w:i/>
        </w:rPr>
        <w:t>Plantarum</w:t>
      </w:r>
      <w:proofErr w:type="spellEnd"/>
      <w:r w:rsidRPr="00AB135A">
        <w:t xml:space="preserve">” (1744 e 1761) oltre a </w:t>
      </w:r>
      <w:r w:rsidRPr="00AB135A">
        <w:rPr>
          <w:b/>
          <w:i/>
        </w:rPr>
        <w:t>sei volumi manoscritti in folio</w:t>
      </w:r>
      <w:r w:rsidRPr="00AB135A">
        <w:t xml:space="preserve">. Tra le opere di Fra Zaccaria si segnala lo splendido </w:t>
      </w:r>
      <w:r w:rsidRPr="00AB135A">
        <w:rPr>
          <w:rStyle w:val="Enfasigrassetto"/>
          <w:i/>
        </w:rPr>
        <w:t>Erbario</w:t>
      </w:r>
      <w:r w:rsidRPr="00AB135A">
        <w:rPr>
          <w:i/>
        </w:rPr>
        <w:t xml:space="preserve"> </w:t>
      </w:r>
      <w:r w:rsidRPr="00AB135A">
        <w:rPr>
          <w:b/>
          <w:i/>
        </w:rPr>
        <w:t>dipinto</w:t>
      </w:r>
      <w:r w:rsidRPr="00AB135A">
        <w:t xml:space="preserve">, 148 tavole a colori raffiguranti specie autoctone ed </w:t>
      </w:r>
      <w:proofErr w:type="spellStart"/>
      <w:r w:rsidRPr="00AB135A">
        <w:t>esotiche</w:t>
      </w:r>
      <w:proofErr w:type="spellEnd"/>
      <w:r w:rsidRPr="00AB135A">
        <w:t xml:space="preserve">, </w:t>
      </w:r>
      <w:r w:rsidRPr="00AB135A">
        <w:rPr>
          <w:b/>
          <w:i/>
        </w:rPr>
        <w:t>tre preziosi quadretti</w:t>
      </w:r>
      <w:r w:rsidRPr="00AB135A">
        <w:t>, uno dipinto, gli altri due contenenti epidermidi vegetali lavorate dallo stesso frate.</w:t>
      </w:r>
    </w:p>
    <w:p w:rsidR="008B17C0" w:rsidRPr="00AB135A" w:rsidRDefault="008B17C0" w:rsidP="008B17C0">
      <w:pPr>
        <w:ind w:left="567" w:right="567"/>
        <w:jc w:val="both"/>
      </w:pPr>
      <w:r w:rsidRPr="00AB135A">
        <w:t>Completano la dotazione di manoscritti di botanica i due volumi della “</w:t>
      </w:r>
      <w:proofErr w:type="spellStart"/>
      <w:r w:rsidRPr="00AB135A">
        <w:rPr>
          <w:b/>
          <w:i/>
        </w:rPr>
        <w:t>Collectio</w:t>
      </w:r>
      <w:proofErr w:type="spellEnd"/>
      <w:r w:rsidRPr="00AB135A">
        <w:rPr>
          <w:b/>
          <w:i/>
        </w:rPr>
        <w:t xml:space="preserve"> </w:t>
      </w:r>
      <w:proofErr w:type="spellStart"/>
      <w:r w:rsidRPr="00AB135A">
        <w:rPr>
          <w:b/>
          <w:i/>
        </w:rPr>
        <w:t>Plantarum</w:t>
      </w:r>
      <w:proofErr w:type="spellEnd"/>
      <w:r w:rsidRPr="00AB135A">
        <w:rPr>
          <w:i/>
        </w:rPr>
        <w:t>”</w:t>
      </w:r>
      <w:r w:rsidRPr="00AB135A">
        <w:t xml:space="preserve"> con 454 tavole di schizzi e disegni di piante realizzate a penna.</w:t>
      </w:r>
    </w:p>
    <w:p w:rsidR="00AB135A" w:rsidRPr="00AB135A" w:rsidRDefault="00AB135A" w:rsidP="008B17C0">
      <w:pPr>
        <w:ind w:left="567" w:right="567"/>
        <w:jc w:val="both"/>
      </w:pPr>
    </w:p>
    <w:p w:rsidR="008B17C0" w:rsidRDefault="008B17C0" w:rsidP="008B17C0">
      <w:pPr>
        <w:ind w:left="567" w:right="567"/>
        <w:jc w:val="both"/>
      </w:pPr>
    </w:p>
    <w:p w:rsidR="00AA3D24" w:rsidRPr="00574145" w:rsidRDefault="00AA3D24" w:rsidP="008B17C0">
      <w:pPr>
        <w:ind w:firstLine="567"/>
        <w:rPr>
          <w:color w:val="000000"/>
          <w:shd w:val="clear" w:color="auto" w:fill="FFFFFF"/>
        </w:rPr>
      </w:pPr>
    </w:p>
    <w:p w:rsidR="008B17C0" w:rsidRPr="00AB135A" w:rsidRDefault="008B17C0" w:rsidP="008B17C0">
      <w:pPr>
        <w:ind w:firstLine="567"/>
        <w:rPr>
          <w:b/>
          <w:color w:val="000000"/>
          <w:sz w:val="32"/>
          <w:szCs w:val="32"/>
          <w:shd w:val="clear" w:color="auto" w:fill="FFFFFF"/>
        </w:rPr>
      </w:pPr>
      <w:r w:rsidRPr="00AB135A">
        <w:rPr>
          <w:b/>
          <w:color w:val="000000"/>
          <w:sz w:val="32"/>
          <w:szCs w:val="32"/>
          <w:shd w:val="clear" w:color="auto" w:fill="FFFFFF"/>
        </w:rPr>
        <w:t>Dal convegno nazionale del 2015 alla pubblicazione</w:t>
      </w:r>
    </w:p>
    <w:p w:rsidR="008B17C0" w:rsidRDefault="008B17C0" w:rsidP="008B17C0">
      <w:pPr>
        <w:ind w:left="567" w:right="567"/>
        <w:jc w:val="both"/>
      </w:pPr>
      <w:r w:rsidRPr="00FE2DE1">
        <w:t>Un importante convegno ha</w:t>
      </w:r>
      <w:r>
        <w:t xml:space="preserve"> riunito a Piacenza, nell’autunno 2015, numerosi studiosi italiani per approfondire la conoscenza dello straordinario patrimonio naturalistico di Fra Zaccaria nell’ambito della ricostruzione della storia della botanica, dell’agricoltura e dell’agronomia a Piacenza tra Sette e Ottocento, svelando anche, per la prima volta, la vita e l’attività </w:t>
      </w:r>
      <w:r w:rsidRPr="005E3EFB">
        <w:rPr>
          <w:i/>
        </w:rPr>
        <w:t>dell’orto botanico e della spezieria attiva presso il Collegio Alberoni</w:t>
      </w:r>
      <w:r>
        <w:t xml:space="preserve"> </w:t>
      </w:r>
      <w:proofErr w:type="spellStart"/>
      <w:r>
        <w:t>nonchè</w:t>
      </w:r>
      <w:proofErr w:type="spellEnd"/>
      <w:r>
        <w:t xml:space="preserve"> gli usi della farmacopea dell’epoca. </w:t>
      </w:r>
    </w:p>
    <w:p w:rsidR="008B17C0" w:rsidRDefault="008B17C0" w:rsidP="008B17C0">
      <w:pPr>
        <w:ind w:left="567" w:right="567"/>
        <w:jc w:val="both"/>
      </w:pPr>
    </w:p>
    <w:p w:rsidR="00966322" w:rsidRDefault="008B17C0" w:rsidP="008B17C0">
      <w:pPr>
        <w:ind w:left="567" w:right="567"/>
        <w:jc w:val="both"/>
      </w:pPr>
      <w:r>
        <w:t>Data la rilevanza scientifica e storica dell’</w:t>
      </w:r>
      <w:proofErr w:type="spellStart"/>
      <w:r w:rsidRPr="00470BF9">
        <w:rPr>
          <w:i/>
        </w:rPr>
        <w:t>Hortus</w:t>
      </w:r>
      <w:proofErr w:type="spellEnd"/>
      <w:r w:rsidRPr="00470BF9">
        <w:rPr>
          <w:i/>
        </w:rPr>
        <w:t xml:space="preserve"> </w:t>
      </w:r>
      <w:proofErr w:type="spellStart"/>
      <w:r w:rsidRPr="00470BF9">
        <w:rPr>
          <w:i/>
        </w:rPr>
        <w:t>siccus</w:t>
      </w:r>
      <w:proofErr w:type="spellEnd"/>
      <w:r w:rsidRPr="00470BF9">
        <w:rPr>
          <w:i/>
        </w:rPr>
        <w:t xml:space="preserve"> </w:t>
      </w:r>
      <w:r>
        <w:t xml:space="preserve">l’Università Cattolica del Sacro Cuore e l’Opera Pia Alberoni, hanno deciso l’edizione di un </w:t>
      </w:r>
      <w:r w:rsidRPr="00FE2DE1">
        <w:rPr>
          <w:b/>
        </w:rPr>
        <w:t>elegante volume</w:t>
      </w:r>
      <w:r>
        <w:t xml:space="preserve"> che pubblic</w:t>
      </w:r>
      <w:r w:rsidR="00966322">
        <w:t>asse</w:t>
      </w:r>
      <w:r>
        <w:t xml:space="preserve"> gli studi presentati al convegno, restituendo </w:t>
      </w:r>
      <w:r w:rsidR="00966322">
        <w:t xml:space="preserve">inoltre </w:t>
      </w:r>
      <w:r>
        <w:t>le straordinarie e suggestive tavole con le piante essiccate dei due volumi dell’</w:t>
      </w:r>
      <w:proofErr w:type="spellStart"/>
      <w:r>
        <w:t>Hortus</w:t>
      </w:r>
      <w:proofErr w:type="spellEnd"/>
      <w:r>
        <w:t xml:space="preserve"> di Fra Zaccaria.</w:t>
      </w:r>
    </w:p>
    <w:p w:rsidR="008B17C0" w:rsidRDefault="008B17C0" w:rsidP="008B17C0">
      <w:pPr>
        <w:ind w:left="567" w:right="567"/>
        <w:jc w:val="both"/>
      </w:pPr>
      <w:r>
        <w:t xml:space="preserve">Il volume, stampato in 1000 copie, </w:t>
      </w:r>
      <w:r w:rsidR="00574145">
        <w:t>vuol es</w:t>
      </w:r>
      <w:r w:rsidR="00470BF9">
        <w:t>s</w:t>
      </w:r>
      <w:r w:rsidR="00574145">
        <w:t xml:space="preserve">ere </w:t>
      </w:r>
      <w:r>
        <w:t>strumento di presentazione di un patrimonio librario e naturalistico estremamente pre</w:t>
      </w:r>
      <w:r w:rsidR="00966322">
        <w:t xml:space="preserve">zioso e ancora poco conosciuto, </w:t>
      </w:r>
      <w:proofErr w:type="spellStart"/>
      <w:r w:rsidR="00966322">
        <w:t>oltrechè</w:t>
      </w:r>
      <w:proofErr w:type="spellEnd"/>
      <w:r>
        <w:t xml:space="preserve"> strumento didattico e di ricerca universitaria.</w:t>
      </w:r>
    </w:p>
    <w:p w:rsidR="008B17C0" w:rsidRDefault="008B17C0" w:rsidP="008B17C0">
      <w:pPr>
        <w:ind w:left="567" w:right="567"/>
        <w:jc w:val="both"/>
      </w:pPr>
    </w:p>
    <w:p w:rsidR="00AB135A" w:rsidRDefault="00966322" w:rsidP="008B17C0">
      <w:pPr>
        <w:ind w:left="567" w:right="567"/>
        <w:jc w:val="both"/>
      </w:pPr>
      <w:r>
        <w:t>La pubblicazione è introdotta</w:t>
      </w:r>
      <w:r w:rsidR="00AB135A">
        <w:t xml:space="preserve"> dagli interventi di </w:t>
      </w:r>
      <w:r w:rsidR="00AB135A" w:rsidRPr="00966322">
        <w:rPr>
          <w:b/>
        </w:rPr>
        <w:t xml:space="preserve">Giorgio </w:t>
      </w:r>
      <w:proofErr w:type="spellStart"/>
      <w:r w:rsidR="00AB135A" w:rsidRPr="00966322">
        <w:rPr>
          <w:b/>
        </w:rPr>
        <w:t>Braghieri</w:t>
      </w:r>
      <w:proofErr w:type="spellEnd"/>
      <w:r w:rsidR="00AB135A">
        <w:t xml:space="preserve"> (</w:t>
      </w:r>
      <w:r w:rsidR="00AB135A" w:rsidRPr="00E47BFB">
        <w:rPr>
          <w:i/>
        </w:rPr>
        <w:t>Presidente Opera Pia Alberoni</w:t>
      </w:r>
      <w:r w:rsidR="00AB135A">
        <w:t xml:space="preserve">), </w:t>
      </w:r>
      <w:r w:rsidR="00AB135A" w:rsidRPr="00966322">
        <w:rPr>
          <w:b/>
        </w:rPr>
        <w:t>Padre Erminio Antonello</w:t>
      </w:r>
      <w:r>
        <w:t xml:space="preserve"> (</w:t>
      </w:r>
      <w:r w:rsidRPr="00E47BFB">
        <w:rPr>
          <w:i/>
        </w:rPr>
        <w:t>Superiore del Col</w:t>
      </w:r>
      <w:r w:rsidR="00AB135A" w:rsidRPr="00E47BFB">
        <w:rPr>
          <w:i/>
        </w:rPr>
        <w:t>l</w:t>
      </w:r>
      <w:r w:rsidRPr="00E47BFB">
        <w:rPr>
          <w:i/>
        </w:rPr>
        <w:t>e</w:t>
      </w:r>
      <w:r w:rsidR="00AB135A" w:rsidRPr="00E47BFB">
        <w:rPr>
          <w:i/>
        </w:rPr>
        <w:t>gio Alberoni</w:t>
      </w:r>
      <w:r w:rsidR="00AB135A">
        <w:t xml:space="preserve">) </w:t>
      </w:r>
      <w:r w:rsidR="00AB135A" w:rsidRPr="00966322">
        <w:rPr>
          <w:b/>
        </w:rPr>
        <w:t>Pietro Casella</w:t>
      </w:r>
      <w:r w:rsidR="00AB135A">
        <w:t xml:space="preserve"> </w:t>
      </w:r>
      <w:r w:rsidR="00AB135A" w:rsidRPr="00966322">
        <w:t>(</w:t>
      </w:r>
      <w:r w:rsidRPr="00966322">
        <w:rPr>
          <w:rFonts w:eastAsiaTheme="minorHAnsi"/>
          <w:i/>
          <w:iCs/>
          <w:lang w:eastAsia="en-US"/>
        </w:rPr>
        <w:t xml:space="preserve">Presidente e fondatore </w:t>
      </w:r>
      <w:proofErr w:type="spellStart"/>
      <w:r w:rsidRPr="00966322">
        <w:rPr>
          <w:rFonts w:eastAsiaTheme="minorHAnsi"/>
          <w:i/>
          <w:iCs/>
          <w:lang w:eastAsia="en-US"/>
        </w:rPr>
        <w:t>Formec</w:t>
      </w:r>
      <w:proofErr w:type="spellEnd"/>
      <w:r w:rsidRPr="00966322">
        <w:rPr>
          <w:rFonts w:eastAsiaTheme="minorHAnsi"/>
          <w:i/>
          <w:iCs/>
          <w:lang w:eastAsia="en-US"/>
        </w:rPr>
        <w:t xml:space="preserve"> Biffi</w:t>
      </w:r>
      <w:r w:rsidR="00AB135A" w:rsidRPr="00966322">
        <w:t>)</w:t>
      </w:r>
      <w:r w:rsidR="00E47BFB">
        <w:t>.</w:t>
      </w:r>
    </w:p>
    <w:p w:rsidR="00AB135A" w:rsidRDefault="00AB135A" w:rsidP="008B17C0">
      <w:pPr>
        <w:ind w:left="567" w:right="567"/>
        <w:jc w:val="both"/>
      </w:pPr>
    </w:p>
    <w:p w:rsidR="008B17C0" w:rsidRPr="00966322" w:rsidRDefault="008B17C0" w:rsidP="00E47BFB">
      <w:pPr>
        <w:autoSpaceDE w:val="0"/>
        <w:autoSpaceDN w:val="0"/>
        <w:adjustRightInd w:val="0"/>
        <w:ind w:left="567" w:right="567"/>
        <w:jc w:val="both"/>
        <w:rPr>
          <w:rFonts w:eastAsiaTheme="minorHAnsi"/>
          <w:i/>
          <w:iCs/>
          <w:lang w:eastAsia="en-US"/>
        </w:rPr>
      </w:pPr>
      <w:r w:rsidRPr="00966322">
        <w:rPr>
          <w:b/>
        </w:rPr>
        <w:t>L’opera è divisa in due sezioni</w:t>
      </w:r>
      <w:r w:rsidRPr="00966322">
        <w:t>: una prima dedicata ai saggi scientifici con contributi di</w:t>
      </w:r>
      <w:r w:rsidR="00E47BFB">
        <w:t>:</w:t>
      </w:r>
      <w:r w:rsidRPr="00966322">
        <w:t xml:space="preserve"> </w:t>
      </w:r>
      <w:r w:rsidR="00AB135A" w:rsidRPr="00966322">
        <w:rPr>
          <w:rFonts w:eastAsiaTheme="minorHAnsi"/>
          <w:b/>
          <w:lang w:eastAsia="en-US"/>
        </w:rPr>
        <w:t>Angelo Bianchi</w:t>
      </w:r>
      <w:r w:rsidR="00AB135A" w:rsidRPr="00966322">
        <w:rPr>
          <w:rFonts w:eastAsiaTheme="minorHAnsi"/>
          <w:lang w:eastAsia="en-US"/>
        </w:rPr>
        <w:t>,</w:t>
      </w:r>
      <w:r w:rsidR="00966322" w:rsidRPr="00966322">
        <w:rPr>
          <w:rFonts w:eastAsiaTheme="minorHAnsi"/>
          <w:iCs/>
          <w:lang w:eastAsia="en-US"/>
        </w:rPr>
        <w:t xml:space="preserve"> </w:t>
      </w:r>
      <w:r w:rsidR="00966322" w:rsidRPr="00966322">
        <w:rPr>
          <w:rFonts w:eastAsiaTheme="minorHAnsi"/>
          <w:i/>
          <w:iCs/>
          <w:lang w:eastAsia="en-US"/>
        </w:rPr>
        <w:t>Preside della Facoltà di Lettere e Filosofia Università Cattolica del Sacro Cuore</w:t>
      </w:r>
      <w:r w:rsidR="00966322">
        <w:rPr>
          <w:rFonts w:eastAsiaTheme="minorHAnsi"/>
          <w:i/>
          <w:iCs/>
          <w:lang w:eastAsia="en-US"/>
        </w:rPr>
        <w:t>,</w:t>
      </w:r>
      <w:r w:rsidR="00AB135A" w:rsidRPr="00966322">
        <w:rPr>
          <w:rFonts w:eastAsiaTheme="minorHAnsi"/>
          <w:lang w:eastAsia="en-US"/>
        </w:rPr>
        <w:t xml:space="preserve"> </w:t>
      </w:r>
      <w:r w:rsidR="00AB135A" w:rsidRPr="00966322">
        <w:rPr>
          <w:rFonts w:eastAsiaTheme="minorHAnsi"/>
          <w:b/>
          <w:lang w:eastAsia="en-US"/>
        </w:rPr>
        <w:t>Lorenzo Morelli</w:t>
      </w:r>
      <w:r w:rsidR="00AB135A" w:rsidRPr="00966322">
        <w:rPr>
          <w:rFonts w:eastAsiaTheme="minorHAnsi"/>
          <w:lang w:eastAsia="en-US"/>
        </w:rPr>
        <w:t>,</w:t>
      </w:r>
      <w:r w:rsidR="00966322" w:rsidRPr="00966322">
        <w:rPr>
          <w:rFonts w:eastAsiaTheme="minorHAnsi"/>
          <w:lang w:eastAsia="en-US"/>
        </w:rPr>
        <w:t xml:space="preserve"> </w:t>
      </w:r>
      <w:r w:rsidR="00966322" w:rsidRPr="00966322">
        <w:rPr>
          <w:rFonts w:eastAsiaTheme="minorHAnsi"/>
          <w:i/>
          <w:iCs/>
          <w:lang w:eastAsia="en-US"/>
        </w:rPr>
        <w:t>Dipartimento di Scienze e Tecnologie Alimentari per una Filiera Agro-alimentare Sostenibile - Facoltà di Scienze Agrarie, Alimentari e Ambientali dell’Università Cattolica del Sacro Cuore</w:t>
      </w:r>
      <w:r w:rsidR="00966322" w:rsidRPr="00966322">
        <w:rPr>
          <w:rFonts w:eastAsiaTheme="minorHAnsi"/>
          <w:iCs/>
          <w:lang w:eastAsia="en-US"/>
        </w:rPr>
        <w:t>,</w:t>
      </w:r>
      <w:r w:rsidR="00AB135A" w:rsidRPr="00966322">
        <w:rPr>
          <w:rFonts w:eastAsiaTheme="minorHAnsi"/>
          <w:lang w:eastAsia="en-US"/>
        </w:rPr>
        <w:t xml:space="preserve"> </w:t>
      </w:r>
      <w:r w:rsidR="00AB135A" w:rsidRPr="00966322">
        <w:rPr>
          <w:rFonts w:eastAsiaTheme="minorHAnsi"/>
          <w:b/>
          <w:lang w:eastAsia="en-US"/>
        </w:rPr>
        <w:t xml:space="preserve">Rossano </w:t>
      </w:r>
      <w:proofErr w:type="spellStart"/>
      <w:r w:rsidR="00AB135A" w:rsidRPr="00966322">
        <w:rPr>
          <w:rFonts w:eastAsiaTheme="minorHAnsi"/>
          <w:b/>
          <w:lang w:eastAsia="en-US"/>
        </w:rPr>
        <w:t>Pazzagli</w:t>
      </w:r>
      <w:proofErr w:type="spellEnd"/>
      <w:r w:rsidR="00AB135A" w:rsidRPr="00966322">
        <w:rPr>
          <w:rFonts w:eastAsiaTheme="minorHAnsi"/>
          <w:lang w:eastAsia="en-US"/>
        </w:rPr>
        <w:t>,</w:t>
      </w:r>
      <w:r w:rsidR="00966322" w:rsidRPr="00966322">
        <w:rPr>
          <w:rFonts w:eastAsiaTheme="minorHAnsi"/>
          <w:iCs/>
          <w:lang w:eastAsia="en-US"/>
        </w:rPr>
        <w:t xml:space="preserve"> </w:t>
      </w:r>
      <w:r w:rsidR="00966322" w:rsidRPr="00966322">
        <w:rPr>
          <w:rFonts w:eastAsiaTheme="minorHAnsi"/>
          <w:i/>
          <w:iCs/>
          <w:lang w:eastAsia="en-US"/>
        </w:rPr>
        <w:t>Dipartimento di Bioscienze e Territorio</w:t>
      </w:r>
      <w:r w:rsidR="00E47BFB">
        <w:rPr>
          <w:rFonts w:eastAsiaTheme="minorHAnsi"/>
          <w:i/>
          <w:iCs/>
          <w:lang w:eastAsia="en-US"/>
        </w:rPr>
        <w:t xml:space="preserve"> </w:t>
      </w:r>
      <w:r w:rsidR="00966322" w:rsidRPr="00966322">
        <w:rPr>
          <w:rFonts w:eastAsiaTheme="minorHAnsi"/>
          <w:i/>
          <w:iCs/>
          <w:lang w:eastAsia="en-US"/>
        </w:rPr>
        <w:t>Università degli studi del Molise</w:t>
      </w:r>
      <w:r w:rsidR="00966322">
        <w:rPr>
          <w:rFonts w:eastAsiaTheme="minorHAnsi"/>
          <w:i/>
          <w:iCs/>
          <w:lang w:eastAsia="en-US"/>
        </w:rPr>
        <w:t>,</w:t>
      </w:r>
      <w:r w:rsidR="00AB135A" w:rsidRPr="00966322">
        <w:rPr>
          <w:rFonts w:eastAsiaTheme="minorHAnsi"/>
          <w:lang w:eastAsia="en-US"/>
        </w:rPr>
        <w:t xml:space="preserve"> </w:t>
      </w:r>
      <w:r w:rsidR="00AB135A" w:rsidRPr="00966322">
        <w:rPr>
          <w:rFonts w:eastAsiaTheme="minorHAnsi"/>
          <w:b/>
          <w:lang w:eastAsia="en-US"/>
        </w:rPr>
        <w:t>Ugo Baldini</w:t>
      </w:r>
      <w:r w:rsidR="00966322">
        <w:rPr>
          <w:rFonts w:eastAsiaTheme="minorHAnsi"/>
          <w:b/>
          <w:lang w:eastAsia="en-US"/>
        </w:rPr>
        <w:t>,</w:t>
      </w:r>
      <w:r w:rsidR="00966322" w:rsidRPr="00966322">
        <w:rPr>
          <w:rFonts w:eastAsiaTheme="minorHAnsi"/>
          <w:iCs/>
          <w:lang w:eastAsia="en-US"/>
        </w:rPr>
        <w:t xml:space="preserve"> </w:t>
      </w:r>
      <w:r w:rsidR="00966322" w:rsidRPr="00966322">
        <w:rPr>
          <w:rFonts w:eastAsiaTheme="minorHAnsi"/>
          <w:i/>
          <w:iCs/>
          <w:lang w:eastAsia="en-US"/>
        </w:rPr>
        <w:t>Dipartime</w:t>
      </w:r>
      <w:r w:rsidR="00E47BFB">
        <w:rPr>
          <w:rFonts w:eastAsiaTheme="minorHAnsi"/>
          <w:i/>
          <w:iCs/>
          <w:lang w:eastAsia="en-US"/>
        </w:rPr>
        <w:t xml:space="preserve">nto di Studi storici e politici </w:t>
      </w:r>
      <w:r w:rsidR="00966322" w:rsidRPr="00966322">
        <w:rPr>
          <w:rFonts w:eastAsiaTheme="minorHAnsi"/>
          <w:i/>
          <w:iCs/>
          <w:lang w:eastAsia="en-US"/>
        </w:rPr>
        <w:t>Università degli studi di Padova</w:t>
      </w:r>
      <w:r w:rsidR="00AB135A" w:rsidRPr="00966322">
        <w:rPr>
          <w:rFonts w:eastAsiaTheme="minorHAnsi"/>
          <w:lang w:eastAsia="en-US"/>
        </w:rPr>
        <w:t xml:space="preserve">, </w:t>
      </w:r>
      <w:r w:rsidR="00AB135A" w:rsidRPr="00966322">
        <w:rPr>
          <w:rFonts w:eastAsiaTheme="minorHAnsi"/>
          <w:b/>
          <w:lang w:eastAsia="en-US"/>
        </w:rPr>
        <w:t>Gianpiero Fumi</w:t>
      </w:r>
      <w:r w:rsidR="00966322">
        <w:rPr>
          <w:rFonts w:eastAsiaTheme="minorHAnsi"/>
          <w:iCs/>
          <w:lang w:eastAsia="en-US"/>
        </w:rPr>
        <w:t>,</w:t>
      </w:r>
      <w:r w:rsidR="00966322" w:rsidRPr="00966322">
        <w:rPr>
          <w:rFonts w:eastAsiaTheme="minorHAnsi"/>
          <w:iCs/>
          <w:lang w:eastAsia="en-US"/>
        </w:rPr>
        <w:t xml:space="preserve"> </w:t>
      </w:r>
      <w:r w:rsidR="00966322" w:rsidRPr="00966322">
        <w:rPr>
          <w:rFonts w:eastAsiaTheme="minorHAnsi"/>
          <w:i/>
          <w:iCs/>
          <w:lang w:eastAsia="en-US"/>
        </w:rPr>
        <w:t>Dipartimento di Storia dell'economia, della società e di Scienze del territorio “M. Romani”</w:t>
      </w:r>
      <w:r w:rsidR="00AA3D24">
        <w:rPr>
          <w:rFonts w:eastAsiaTheme="minorHAnsi"/>
          <w:i/>
          <w:iCs/>
          <w:lang w:eastAsia="en-US"/>
        </w:rPr>
        <w:t xml:space="preserve"> </w:t>
      </w:r>
      <w:r w:rsidR="00966322" w:rsidRPr="00966322">
        <w:rPr>
          <w:rFonts w:eastAsiaTheme="minorHAnsi"/>
          <w:i/>
          <w:iCs/>
          <w:lang w:eastAsia="en-US"/>
        </w:rPr>
        <w:t>Università Cattolica del Sacro Cuore</w:t>
      </w:r>
      <w:r w:rsidR="00AB135A" w:rsidRPr="00966322">
        <w:rPr>
          <w:rFonts w:eastAsiaTheme="minorHAnsi"/>
          <w:lang w:eastAsia="en-US"/>
        </w:rPr>
        <w:t xml:space="preserve">, </w:t>
      </w:r>
      <w:r w:rsidR="00AB135A" w:rsidRPr="00966322">
        <w:rPr>
          <w:rFonts w:eastAsiaTheme="minorHAnsi"/>
          <w:b/>
          <w:lang w:eastAsia="en-US"/>
        </w:rPr>
        <w:t>Antonio Manco</w:t>
      </w:r>
      <w:r w:rsidR="00966322">
        <w:rPr>
          <w:rFonts w:eastAsiaTheme="minorHAnsi"/>
          <w:i/>
          <w:iCs/>
          <w:lang w:eastAsia="en-US"/>
        </w:rPr>
        <w:t>,</w:t>
      </w:r>
      <w:r w:rsidR="00966322" w:rsidRPr="00966322">
        <w:rPr>
          <w:rFonts w:eastAsiaTheme="minorHAnsi"/>
          <w:i/>
          <w:iCs/>
          <w:lang w:eastAsia="en-US"/>
        </w:rPr>
        <w:t xml:space="preserve"> Dipartimento di Studi medievali, umanistici e rinascimentali</w:t>
      </w:r>
      <w:r w:rsidR="00966322">
        <w:rPr>
          <w:rFonts w:eastAsiaTheme="minorHAnsi"/>
          <w:i/>
          <w:iCs/>
          <w:lang w:eastAsia="en-US"/>
        </w:rPr>
        <w:t xml:space="preserve"> </w:t>
      </w:r>
      <w:r w:rsidR="00966322" w:rsidRPr="00966322">
        <w:rPr>
          <w:rFonts w:eastAsiaTheme="minorHAnsi"/>
          <w:i/>
          <w:iCs/>
          <w:lang w:eastAsia="en-US"/>
        </w:rPr>
        <w:t>Università Cattolica del Sacro Cuore</w:t>
      </w:r>
      <w:r w:rsidR="00AB135A" w:rsidRPr="00966322">
        <w:rPr>
          <w:rFonts w:eastAsiaTheme="minorHAnsi"/>
          <w:lang w:eastAsia="en-US"/>
        </w:rPr>
        <w:t xml:space="preserve">, </w:t>
      </w:r>
      <w:r w:rsidR="00AB135A" w:rsidRPr="00966322">
        <w:rPr>
          <w:rFonts w:eastAsiaTheme="minorHAnsi"/>
          <w:b/>
          <w:lang w:eastAsia="en-US"/>
        </w:rPr>
        <w:t xml:space="preserve">Carlo </w:t>
      </w:r>
      <w:proofErr w:type="spellStart"/>
      <w:r w:rsidR="00AB135A" w:rsidRPr="00966322">
        <w:rPr>
          <w:rFonts w:eastAsiaTheme="minorHAnsi"/>
          <w:b/>
          <w:lang w:eastAsia="en-US"/>
        </w:rPr>
        <w:t>Francou</w:t>
      </w:r>
      <w:proofErr w:type="spellEnd"/>
      <w:r w:rsidR="00AB135A" w:rsidRPr="00966322">
        <w:rPr>
          <w:rFonts w:eastAsiaTheme="minorHAnsi"/>
          <w:b/>
          <w:lang w:eastAsia="en-US"/>
        </w:rPr>
        <w:t xml:space="preserve"> ed Enrico Romani</w:t>
      </w:r>
      <w:r w:rsidR="00AB135A" w:rsidRPr="00966322">
        <w:rPr>
          <w:rFonts w:eastAsiaTheme="minorHAnsi"/>
          <w:lang w:eastAsia="en-US"/>
        </w:rPr>
        <w:t>,</w:t>
      </w:r>
      <w:r w:rsidR="00966322" w:rsidRPr="00966322">
        <w:rPr>
          <w:rFonts w:eastAsiaTheme="minorHAnsi"/>
          <w:i/>
          <w:iCs/>
          <w:lang w:eastAsia="en-US"/>
        </w:rPr>
        <w:t xml:space="preserve"> Società Piacentina di Scienze Naturali</w:t>
      </w:r>
      <w:r w:rsidR="00966322">
        <w:rPr>
          <w:rFonts w:eastAsiaTheme="minorHAnsi"/>
          <w:lang w:eastAsia="en-US"/>
        </w:rPr>
        <w:t xml:space="preserve">, </w:t>
      </w:r>
      <w:r w:rsidR="00AB135A" w:rsidRPr="00966322">
        <w:rPr>
          <w:rFonts w:eastAsiaTheme="minorHAnsi"/>
          <w:b/>
          <w:lang w:eastAsia="en-US"/>
        </w:rPr>
        <w:t>Maria Rosa Pezza</w:t>
      </w:r>
      <w:r w:rsidR="00AB135A" w:rsidRPr="00966322">
        <w:rPr>
          <w:rFonts w:eastAsiaTheme="minorHAnsi"/>
          <w:lang w:eastAsia="en-US"/>
        </w:rPr>
        <w:t>,</w:t>
      </w:r>
      <w:r w:rsidR="00966322" w:rsidRPr="00966322">
        <w:rPr>
          <w:rFonts w:eastAsiaTheme="minorHAnsi"/>
          <w:lang w:eastAsia="en-US"/>
        </w:rPr>
        <w:t xml:space="preserve"> </w:t>
      </w:r>
      <w:r w:rsidR="00966322">
        <w:rPr>
          <w:rFonts w:eastAsiaTheme="minorHAnsi"/>
          <w:i/>
          <w:lang w:eastAsia="en-US"/>
        </w:rPr>
        <w:t>Ricercatrice presso il Col</w:t>
      </w:r>
      <w:r w:rsidR="00966322" w:rsidRPr="00966322">
        <w:rPr>
          <w:rFonts w:eastAsiaTheme="minorHAnsi"/>
          <w:i/>
          <w:lang w:eastAsia="en-US"/>
        </w:rPr>
        <w:t>l</w:t>
      </w:r>
      <w:r w:rsidR="00966322">
        <w:rPr>
          <w:rFonts w:eastAsiaTheme="minorHAnsi"/>
          <w:i/>
          <w:lang w:eastAsia="en-US"/>
        </w:rPr>
        <w:t>e</w:t>
      </w:r>
      <w:r w:rsidR="00966322" w:rsidRPr="00966322">
        <w:rPr>
          <w:rFonts w:eastAsiaTheme="minorHAnsi"/>
          <w:i/>
          <w:lang w:eastAsia="en-US"/>
        </w:rPr>
        <w:t>gio Alberoni</w:t>
      </w:r>
      <w:r w:rsidR="00966322" w:rsidRPr="00966322">
        <w:rPr>
          <w:rFonts w:eastAsiaTheme="minorHAnsi"/>
          <w:lang w:eastAsia="en-US"/>
        </w:rPr>
        <w:t>,</w:t>
      </w:r>
      <w:r w:rsidR="00AB135A" w:rsidRPr="00966322">
        <w:rPr>
          <w:rFonts w:eastAsiaTheme="minorHAnsi"/>
          <w:lang w:eastAsia="en-US"/>
        </w:rPr>
        <w:t xml:space="preserve"> </w:t>
      </w:r>
      <w:r w:rsidR="00AB135A" w:rsidRPr="00966322">
        <w:rPr>
          <w:rFonts w:eastAsiaTheme="minorHAnsi"/>
          <w:b/>
          <w:lang w:eastAsia="en-US"/>
        </w:rPr>
        <w:t xml:space="preserve">Paolo </w:t>
      </w:r>
      <w:proofErr w:type="spellStart"/>
      <w:r w:rsidR="00AB135A" w:rsidRPr="00966322">
        <w:rPr>
          <w:rFonts w:eastAsiaTheme="minorHAnsi"/>
          <w:b/>
          <w:lang w:eastAsia="en-US"/>
        </w:rPr>
        <w:t>Iacopini</w:t>
      </w:r>
      <w:proofErr w:type="spellEnd"/>
      <w:r w:rsidR="00AB135A" w:rsidRPr="00966322">
        <w:rPr>
          <w:rFonts w:eastAsiaTheme="minorHAnsi"/>
          <w:lang w:eastAsia="en-US"/>
        </w:rPr>
        <w:t>,</w:t>
      </w:r>
      <w:r w:rsidR="00966322" w:rsidRPr="00966322">
        <w:rPr>
          <w:rFonts w:eastAsiaTheme="minorHAnsi"/>
          <w:i/>
          <w:iCs/>
          <w:lang w:eastAsia="en-US"/>
        </w:rPr>
        <w:t xml:space="preserve"> Vice presidente Associazione Laureati in Scienze Agrarie e Forestali di Piacenza</w:t>
      </w:r>
      <w:r w:rsidR="00A766C1">
        <w:rPr>
          <w:rFonts w:eastAsiaTheme="minorHAnsi"/>
          <w:i/>
          <w:iCs/>
          <w:lang w:eastAsia="en-US"/>
        </w:rPr>
        <w:t>,</w:t>
      </w:r>
      <w:r w:rsidR="00AB135A" w:rsidRPr="00966322">
        <w:rPr>
          <w:rFonts w:eastAsiaTheme="minorHAnsi"/>
          <w:lang w:eastAsia="en-US"/>
        </w:rPr>
        <w:t xml:space="preserve"> </w:t>
      </w:r>
      <w:r w:rsidR="00AB135A" w:rsidRPr="00966322">
        <w:rPr>
          <w:rFonts w:eastAsiaTheme="minorHAnsi"/>
          <w:b/>
          <w:lang w:eastAsia="en-US"/>
        </w:rPr>
        <w:t>Adriano Marocco e Roberta Salvi</w:t>
      </w:r>
      <w:r w:rsidR="00966322">
        <w:rPr>
          <w:rFonts w:eastAsiaTheme="minorHAnsi"/>
          <w:b/>
          <w:lang w:eastAsia="en-US"/>
        </w:rPr>
        <w:t xml:space="preserve">, </w:t>
      </w:r>
      <w:r w:rsidR="00966322" w:rsidRPr="00EF2CDC">
        <w:rPr>
          <w:rFonts w:eastAsiaTheme="minorHAnsi"/>
          <w:i/>
          <w:iCs/>
          <w:lang w:eastAsia="en-US"/>
        </w:rPr>
        <w:t xml:space="preserve">Dipartimento di Scienze delle </w:t>
      </w:r>
      <w:r w:rsidR="00966322">
        <w:rPr>
          <w:rFonts w:eastAsiaTheme="minorHAnsi"/>
          <w:i/>
          <w:iCs/>
          <w:lang w:eastAsia="en-US"/>
        </w:rPr>
        <w:t>Produzioni Vegetali Sostenibili dell’</w:t>
      </w:r>
      <w:r w:rsidR="00966322" w:rsidRPr="00EF2CDC">
        <w:rPr>
          <w:rFonts w:eastAsiaTheme="minorHAnsi"/>
          <w:i/>
          <w:iCs/>
          <w:lang w:eastAsia="en-US"/>
        </w:rPr>
        <w:t>Università Cattolica del Sacro Cuore</w:t>
      </w:r>
    </w:p>
    <w:p w:rsidR="00AB135A" w:rsidRDefault="00AB135A" w:rsidP="008B17C0">
      <w:pPr>
        <w:ind w:left="567" w:right="567"/>
        <w:jc w:val="both"/>
      </w:pPr>
    </w:p>
    <w:p w:rsidR="00AB135A" w:rsidRPr="00AA3D24" w:rsidRDefault="00AB135A" w:rsidP="008B17C0">
      <w:pPr>
        <w:ind w:left="567" w:right="567"/>
        <w:jc w:val="both"/>
        <w:rPr>
          <w:rFonts w:eastAsiaTheme="minorHAnsi"/>
          <w:i/>
          <w:iCs/>
          <w:lang w:eastAsia="en-US"/>
        </w:rPr>
      </w:pPr>
      <w:r w:rsidRPr="00AA3D24">
        <w:t xml:space="preserve">Segue il </w:t>
      </w:r>
      <w:r w:rsidRPr="00AA3D24">
        <w:rPr>
          <w:rFonts w:eastAsiaTheme="minorHAnsi"/>
          <w:lang w:eastAsia="en-US"/>
        </w:rPr>
        <w:t>Prospetto tassonomico delle specie incluse nei volumi 1 e 2 dell’</w:t>
      </w:r>
      <w:proofErr w:type="spellStart"/>
      <w:r w:rsidRPr="00AA3D24">
        <w:rPr>
          <w:rFonts w:eastAsiaTheme="minorHAnsi"/>
          <w:i/>
          <w:iCs/>
          <w:lang w:eastAsia="en-US"/>
        </w:rPr>
        <w:t>Hortus</w:t>
      </w:r>
      <w:proofErr w:type="spellEnd"/>
      <w:r w:rsidRPr="00AA3D24">
        <w:rPr>
          <w:rFonts w:eastAsiaTheme="minorHAnsi"/>
          <w:i/>
          <w:iCs/>
          <w:lang w:eastAsia="en-US"/>
        </w:rPr>
        <w:t xml:space="preserve"> </w:t>
      </w:r>
      <w:proofErr w:type="spellStart"/>
      <w:r w:rsidRPr="00AA3D24">
        <w:rPr>
          <w:rFonts w:eastAsiaTheme="minorHAnsi"/>
          <w:i/>
          <w:iCs/>
          <w:lang w:eastAsia="en-US"/>
        </w:rPr>
        <w:t>Siccus</w:t>
      </w:r>
      <w:proofErr w:type="spellEnd"/>
    </w:p>
    <w:p w:rsidR="00AB135A" w:rsidRPr="00AA3D24" w:rsidRDefault="00AB135A" w:rsidP="008B17C0">
      <w:pPr>
        <w:ind w:left="567" w:right="567"/>
        <w:jc w:val="both"/>
        <w:rPr>
          <w:rFonts w:eastAsiaTheme="minorHAnsi"/>
          <w:iCs/>
          <w:lang w:eastAsia="en-US"/>
        </w:rPr>
      </w:pPr>
      <w:r w:rsidRPr="00AA3D24">
        <w:rPr>
          <w:rFonts w:eastAsiaTheme="minorHAnsi"/>
          <w:b/>
          <w:iCs/>
          <w:lang w:eastAsia="en-US"/>
        </w:rPr>
        <w:lastRenderedPageBreak/>
        <w:t>La seconda sezione</w:t>
      </w:r>
      <w:r w:rsidRPr="00AA3D24">
        <w:rPr>
          <w:rFonts w:eastAsiaTheme="minorHAnsi"/>
          <w:iCs/>
          <w:lang w:eastAsia="en-US"/>
        </w:rPr>
        <w:t xml:space="preserve"> è dedicata alla </w:t>
      </w:r>
      <w:r w:rsidRPr="00AA3D24">
        <w:rPr>
          <w:rFonts w:eastAsiaTheme="minorHAnsi"/>
          <w:b/>
          <w:iCs/>
          <w:lang w:eastAsia="en-US"/>
        </w:rPr>
        <w:t>riproduzione fot</w:t>
      </w:r>
      <w:r w:rsidR="00E47BFB">
        <w:rPr>
          <w:rFonts w:eastAsiaTheme="minorHAnsi"/>
          <w:b/>
          <w:iCs/>
          <w:lang w:eastAsia="en-US"/>
        </w:rPr>
        <w:t xml:space="preserve">ografica </w:t>
      </w:r>
      <w:r w:rsidR="00E47BFB" w:rsidRPr="00E0103E">
        <w:rPr>
          <w:rFonts w:eastAsiaTheme="minorHAnsi"/>
          <w:iCs/>
          <w:lang w:eastAsia="en-US"/>
        </w:rPr>
        <w:t>della</w:t>
      </w:r>
      <w:r w:rsidRPr="00E0103E">
        <w:rPr>
          <w:rFonts w:eastAsiaTheme="minorHAnsi"/>
          <w:iCs/>
          <w:lang w:eastAsia="en-US"/>
        </w:rPr>
        <w:t xml:space="preserve"> maggior parte delle piante essiccate che compongono il primo volume e di una selezione del secondo</w:t>
      </w:r>
      <w:r w:rsidRPr="00AA3D24">
        <w:rPr>
          <w:rFonts w:eastAsiaTheme="minorHAnsi"/>
          <w:iCs/>
          <w:lang w:eastAsia="en-US"/>
        </w:rPr>
        <w:t>.</w:t>
      </w:r>
    </w:p>
    <w:p w:rsidR="00AB135A" w:rsidRDefault="00AB135A" w:rsidP="008B17C0">
      <w:pPr>
        <w:ind w:left="567" w:right="567"/>
        <w:jc w:val="both"/>
      </w:pPr>
    </w:p>
    <w:p w:rsidR="008B17C0" w:rsidRPr="00E47BFB" w:rsidRDefault="008B17C0" w:rsidP="002C28F1">
      <w:pPr>
        <w:ind w:left="567" w:right="567"/>
        <w:rPr>
          <w:b/>
          <w:color w:val="000000"/>
          <w:sz w:val="28"/>
          <w:szCs w:val="28"/>
          <w:shd w:val="clear" w:color="auto" w:fill="FFFFFF"/>
        </w:rPr>
      </w:pPr>
      <w:r w:rsidRPr="00E47BFB">
        <w:rPr>
          <w:b/>
          <w:color w:val="000000"/>
          <w:sz w:val="28"/>
          <w:szCs w:val="28"/>
          <w:shd w:val="clear" w:color="auto" w:fill="FFFFFF"/>
        </w:rPr>
        <w:t xml:space="preserve">Le lezioni di botanica di Giandomenico </w:t>
      </w:r>
      <w:proofErr w:type="spellStart"/>
      <w:r w:rsidRPr="00E47BFB">
        <w:rPr>
          <w:b/>
          <w:color w:val="000000"/>
          <w:sz w:val="28"/>
          <w:szCs w:val="28"/>
          <w:shd w:val="clear" w:color="auto" w:fill="FFFFFF"/>
        </w:rPr>
        <w:t>Cravosio</w:t>
      </w:r>
      <w:proofErr w:type="spellEnd"/>
      <w:r w:rsidRPr="00E47BFB">
        <w:rPr>
          <w:b/>
          <w:color w:val="000000"/>
          <w:sz w:val="28"/>
          <w:szCs w:val="28"/>
          <w:shd w:val="clear" w:color="auto" w:fill="FFFFFF"/>
        </w:rPr>
        <w:t xml:space="preserve"> tradotte e pubblicate nel volume</w:t>
      </w:r>
    </w:p>
    <w:p w:rsidR="008B17C0" w:rsidRDefault="008B17C0" w:rsidP="008B17C0">
      <w:pPr>
        <w:ind w:left="567" w:right="567"/>
        <w:jc w:val="both"/>
      </w:pPr>
      <w:r>
        <w:t xml:space="preserve">All’Alberoni insegnarono generazioni di illustri professori e, tra essi, dal 1751 al 1768, </w:t>
      </w:r>
      <w:r w:rsidRPr="00DD77D9">
        <w:rPr>
          <w:b/>
        </w:rPr>
        <w:t xml:space="preserve">Giandomenico </w:t>
      </w:r>
      <w:proofErr w:type="spellStart"/>
      <w:r w:rsidRPr="00DD77D9">
        <w:rPr>
          <w:b/>
        </w:rPr>
        <w:t>Cravosio</w:t>
      </w:r>
      <w:proofErr w:type="spellEnd"/>
      <w:r>
        <w:t>, missionario vincenziano e docente di matematica e fisica</w:t>
      </w:r>
      <w:r w:rsidR="002B7C17">
        <w:t>,</w:t>
      </w:r>
      <w:r>
        <w:t xml:space="preserve"> del quale sono state recentemente studiate le </w:t>
      </w:r>
      <w:r w:rsidRPr="002C28F1">
        <w:rPr>
          <w:i/>
        </w:rPr>
        <w:t>lezioni di botanica</w:t>
      </w:r>
      <w:r>
        <w:t>, straordinario scorcio della didattica dell’epoca.</w:t>
      </w:r>
      <w:r w:rsidR="00AA3D24">
        <w:t xml:space="preserve"> </w:t>
      </w:r>
    </w:p>
    <w:p w:rsidR="00AA3D24" w:rsidRDefault="00AA3D24" w:rsidP="008B17C0">
      <w:pPr>
        <w:ind w:left="567" w:right="567"/>
        <w:jc w:val="both"/>
      </w:pPr>
    </w:p>
    <w:p w:rsidR="00AA3D24" w:rsidRDefault="00AA3D24" w:rsidP="008B17C0">
      <w:pPr>
        <w:ind w:left="567" w:right="567"/>
        <w:jc w:val="both"/>
      </w:pPr>
      <w:r>
        <w:t>Il volume restituisce il testo latino e la traduzione italiana delle lezion</w:t>
      </w:r>
      <w:r w:rsidR="002C28F1">
        <w:t>i</w:t>
      </w:r>
      <w:r w:rsidR="00E47BFB">
        <w:t xml:space="preserve"> </w:t>
      </w:r>
      <w:r>
        <w:t xml:space="preserve">di Giandomenico </w:t>
      </w:r>
      <w:proofErr w:type="spellStart"/>
      <w:r>
        <w:t>Cravosio</w:t>
      </w:r>
      <w:proofErr w:type="spellEnd"/>
      <w:r>
        <w:t xml:space="preserve"> </w:t>
      </w:r>
      <w:r w:rsidR="00E47BFB">
        <w:t>trascritte da</w:t>
      </w:r>
      <w:r>
        <w:t xml:space="preserve"> Domenico </w:t>
      </w:r>
      <w:proofErr w:type="spellStart"/>
      <w:r>
        <w:t>Daccò</w:t>
      </w:r>
      <w:proofErr w:type="spellEnd"/>
      <w:r>
        <w:t>.</w:t>
      </w:r>
    </w:p>
    <w:p w:rsidR="008B17C0" w:rsidRDefault="008B17C0" w:rsidP="008605D5">
      <w:pPr>
        <w:rPr>
          <w:b/>
          <w:color w:val="000000"/>
          <w:shd w:val="clear" w:color="auto" w:fill="FFFFFF"/>
        </w:rPr>
      </w:pPr>
    </w:p>
    <w:p w:rsidR="002C28F1" w:rsidRPr="00AA3D24" w:rsidRDefault="002C28F1" w:rsidP="002C28F1">
      <w:pPr>
        <w:ind w:left="567" w:right="567"/>
        <w:jc w:val="both"/>
        <w:rPr>
          <w:rFonts w:eastAsiaTheme="minorHAnsi"/>
          <w:iCs/>
          <w:lang w:eastAsia="en-US"/>
        </w:rPr>
      </w:pPr>
      <w:r w:rsidRPr="00AA3D24">
        <w:rPr>
          <w:rFonts w:eastAsiaTheme="minorHAnsi"/>
          <w:iCs/>
          <w:lang w:eastAsia="en-US"/>
        </w:rPr>
        <w:t xml:space="preserve">Il volume si presenta pertanto estremamente interessante sia per gli </w:t>
      </w:r>
      <w:r>
        <w:rPr>
          <w:rFonts w:eastAsiaTheme="minorHAnsi"/>
          <w:iCs/>
          <w:lang w:eastAsia="en-US"/>
        </w:rPr>
        <w:t xml:space="preserve">esperti di botanica e di </w:t>
      </w:r>
      <w:r w:rsidRPr="00AA3D24">
        <w:rPr>
          <w:rFonts w:eastAsiaTheme="minorHAnsi"/>
          <w:iCs/>
          <w:lang w:eastAsia="en-US"/>
        </w:rPr>
        <w:t>s</w:t>
      </w:r>
      <w:r>
        <w:rPr>
          <w:rFonts w:eastAsiaTheme="minorHAnsi"/>
          <w:iCs/>
          <w:lang w:eastAsia="en-US"/>
        </w:rPr>
        <w:t>c</w:t>
      </w:r>
      <w:r w:rsidRPr="00AA3D24">
        <w:rPr>
          <w:rFonts w:eastAsiaTheme="minorHAnsi"/>
          <w:iCs/>
          <w:lang w:eastAsia="en-US"/>
        </w:rPr>
        <w:t>ienze naturali, sia per gli appassionati che potranno godere di una ricca sezione fotografica di suggestive piante.</w:t>
      </w:r>
    </w:p>
    <w:p w:rsidR="00084EA7" w:rsidRPr="007226CE" w:rsidRDefault="002C28F1" w:rsidP="00E46F7E">
      <w:pPr>
        <w:ind w:left="567" w:right="567"/>
        <w:rPr>
          <w:color w:val="000000"/>
          <w:shd w:val="clear" w:color="auto" w:fill="FFFFFF"/>
        </w:rPr>
      </w:pPr>
      <w:r w:rsidRPr="007226CE">
        <w:rPr>
          <w:color w:val="000000"/>
          <w:shd w:val="clear" w:color="auto" w:fill="FFFFFF"/>
        </w:rPr>
        <w:t>Questa nuova</w:t>
      </w:r>
      <w:r w:rsidR="00AA3D24" w:rsidRPr="007226CE">
        <w:rPr>
          <w:color w:val="000000"/>
          <w:shd w:val="clear" w:color="auto" w:fill="FFFFFF"/>
        </w:rPr>
        <w:t xml:space="preserve"> pubblicazione va ad aggiungersi al volume dedicato all’Erbario acquerellato di Fra Zaccaria, pubblicato nel 2008.</w:t>
      </w:r>
    </w:p>
    <w:p w:rsidR="00084EA7" w:rsidRDefault="00084EA7" w:rsidP="00E46F7E">
      <w:pPr>
        <w:ind w:left="567" w:right="567"/>
        <w:rPr>
          <w:b/>
          <w:color w:val="000000"/>
          <w:shd w:val="clear" w:color="auto" w:fill="FFFFFF"/>
        </w:rPr>
      </w:pPr>
    </w:p>
    <w:p w:rsidR="00084EA7" w:rsidRDefault="00084EA7" w:rsidP="008605D5">
      <w:pPr>
        <w:rPr>
          <w:b/>
          <w:color w:val="000000"/>
          <w:shd w:val="clear" w:color="auto" w:fill="FFFFFF"/>
        </w:rPr>
      </w:pPr>
    </w:p>
    <w:p w:rsidR="00084EA7" w:rsidRDefault="00084EA7" w:rsidP="008605D5">
      <w:pPr>
        <w:rPr>
          <w:b/>
          <w:color w:val="000000"/>
          <w:shd w:val="clear" w:color="auto" w:fill="FFFFFF"/>
        </w:rPr>
      </w:pPr>
    </w:p>
    <w:p w:rsidR="008B17C0" w:rsidRPr="00B12E70" w:rsidRDefault="008B17C0" w:rsidP="008B17C0">
      <w:pPr>
        <w:ind w:left="567" w:right="567"/>
        <w:jc w:val="both"/>
      </w:pPr>
    </w:p>
    <w:p w:rsidR="008B17C0" w:rsidRDefault="008B17C0" w:rsidP="008B17C0">
      <w:pPr>
        <w:ind w:left="567" w:right="567"/>
        <w:jc w:val="both"/>
      </w:pPr>
    </w:p>
    <w:p w:rsidR="00084EA7" w:rsidRDefault="00084EA7" w:rsidP="008605D5">
      <w:pPr>
        <w:rPr>
          <w:b/>
          <w:color w:val="000000"/>
          <w:shd w:val="clear" w:color="auto" w:fill="FFFFFF"/>
        </w:rPr>
      </w:pPr>
    </w:p>
    <w:p w:rsidR="00084EA7" w:rsidRDefault="00084EA7" w:rsidP="008605D5">
      <w:pPr>
        <w:rPr>
          <w:b/>
          <w:color w:val="000000"/>
          <w:shd w:val="clear" w:color="auto" w:fill="FFFFFF"/>
        </w:rPr>
      </w:pPr>
    </w:p>
    <w:p w:rsidR="00084EA7" w:rsidRDefault="00084EA7" w:rsidP="008605D5">
      <w:pPr>
        <w:rPr>
          <w:b/>
          <w:color w:val="000000"/>
          <w:shd w:val="clear" w:color="auto" w:fill="FFFFFF"/>
        </w:rPr>
      </w:pPr>
    </w:p>
    <w:p w:rsidR="00084EA7" w:rsidRDefault="00084EA7" w:rsidP="008605D5">
      <w:pPr>
        <w:rPr>
          <w:b/>
          <w:color w:val="000000"/>
          <w:shd w:val="clear" w:color="auto" w:fill="FFFFFF"/>
        </w:rPr>
      </w:pPr>
    </w:p>
    <w:p w:rsidR="00084EA7" w:rsidRDefault="00084EA7" w:rsidP="008605D5">
      <w:pPr>
        <w:rPr>
          <w:b/>
          <w:color w:val="000000"/>
          <w:shd w:val="clear" w:color="auto" w:fill="FFFFFF"/>
        </w:rPr>
      </w:pPr>
    </w:p>
    <w:p w:rsidR="00084EA7" w:rsidRDefault="00084EA7" w:rsidP="008605D5">
      <w:pPr>
        <w:rPr>
          <w:b/>
          <w:color w:val="000000"/>
          <w:shd w:val="clear" w:color="auto" w:fill="FFFFFF"/>
        </w:rPr>
      </w:pPr>
    </w:p>
    <w:p w:rsidR="00084EA7" w:rsidRDefault="00084EA7" w:rsidP="008605D5">
      <w:pPr>
        <w:rPr>
          <w:b/>
          <w:color w:val="000000"/>
          <w:shd w:val="clear" w:color="auto" w:fill="FFFFFF"/>
        </w:rPr>
      </w:pPr>
    </w:p>
    <w:p w:rsidR="00084EA7" w:rsidRDefault="00084EA7" w:rsidP="008605D5">
      <w:pPr>
        <w:rPr>
          <w:b/>
          <w:color w:val="000000"/>
          <w:shd w:val="clear" w:color="auto" w:fill="FFFFFF"/>
        </w:rPr>
      </w:pPr>
    </w:p>
    <w:p w:rsidR="00CD53B0" w:rsidRDefault="00CD53B0" w:rsidP="008605D5"/>
    <w:p w:rsidR="00CD53B0" w:rsidRDefault="00CD53B0" w:rsidP="008605D5"/>
    <w:p w:rsidR="00F335B2" w:rsidRDefault="00F335B2" w:rsidP="008605D5"/>
    <w:p w:rsidR="00F335B2" w:rsidRDefault="00F335B2" w:rsidP="008605D5"/>
    <w:p w:rsidR="008605D5" w:rsidRDefault="008605D5" w:rsidP="007F45D3">
      <w:pPr>
        <w:autoSpaceDE w:val="0"/>
        <w:autoSpaceDN w:val="0"/>
        <w:adjustRightInd w:val="0"/>
        <w:ind w:left="567" w:right="567"/>
        <w:rPr>
          <w:rFonts w:eastAsiaTheme="minorHAnsi"/>
          <w:b/>
          <w:lang w:eastAsia="en-US"/>
        </w:rPr>
      </w:pPr>
    </w:p>
    <w:p w:rsidR="00060466" w:rsidRDefault="00060466" w:rsidP="007F45D3">
      <w:pPr>
        <w:ind w:left="567" w:right="567"/>
        <w:jc w:val="both"/>
      </w:pPr>
    </w:p>
    <w:p w:rsidR="00060466" w:rsidRDefault="00060466" w:rsidP="007F45D3">
      <w:pPr>
        <w:ind w:left="567" w:right="567"/>
        <w:jc w:val="both"/>
      </w:pPr>
    </w:p>
    <w:p w:rsidR="00060466" w:rsidRDefault="00060466" w:rsidP="007F45D3">
      <w:pPr>
        <w:ind w:left="567" w:right="567"/>
        <w:jc w:val="both"/>
      </w:pPr>
    </w:p>
    <w:p w:rsidR="00060466" w:rsidRDefault="00060466" w:rsidP="007F45D3">
      <w:pPr>
        <w:ind w:left="567" w:right="567"/>
        <w:jc w:val="both"/>
      </w:pPr>
    </w:p>
    <w:p w:rsidR="00E47BFB" w:rsidRDefault="00E47BFB" w:rsidP="007F45D3">
      <w:pPr>
        <w:ind w:left="567" w:right="567"/>
        <w:jc w:val="both"/>
      </w:pPr>
    </w:p>
    <w:p w:rsidR="00E47BFB" w:rsidRDefault="00E47BFB" w:rsidP="007F45D3">
      <w:pPr>
        <w:ind w:left="567" w:right="567"/>
        <w:jc w:val="both"/>
      </w:pPr>
    </w:p>
    <w:p w:rsidR="00E47BFB" w:rsidRDefault="00E47BFB" w:rsidP="007F45D3">
      <w:pPr>
        <w:ind w:left="567" w:right="567"/>
        <w:jc w:val="both"/>
      </w:pPr>
    </w:p>
    <w:p w:rsidR="00E47BFB" w:rsidRDefault="00E47BFB" w:rsidP="007F45D3">
      <w:pPr>
        <w:ind w:left="567" w:right="567"/>
        <w:jc w:val="both"/>
      </w:pPr>
    </w:p>
    <w:p w:rsidR="00E47BFB" w:rsidRDefault="00E47BFB" w:rsidP="007F45D3">
      <w:pPr>
        <w:ind w:left="567" w:right="567"/>
        <w:jc w:val="both"/>
      </w:pPr>
    </w:p>
    <w:p w:rsidR="00E47BFB" w:rsidRDefault="00E47BFB" w:rsidP="007F45D3">
      <w:pPr>
        <w:ind w:left="567" w:right="567"/>
        <w:jc w:val="both"/>
      </w:pPr>
    </w:p>
    <w:p w:rsidR="00E47BFB" w:rsidRDefault="00E47BFB" w:rsidP="007F45D3">
      <w:pPr>
        <w:ind w:left="567" w:right="567"/>
        <w:jc w:val="both"/>
      </w:pPr>
    </w:p>
    <w:p w:rsidR="002C28F1" w:rsidRDefault="002C28F1" w:rsidP="007F45D3">
      <w:pPr>
        <w:ind w:left="567" w:right="567"/>
        <w:jc w:val="both"/>
      </w:pPr>
    </w:p>
    <w:p w:rsidR="007F19D4" w:rsidRDefault="007F19D4" w:rsidP="007F45D3">
      <w:pPr>
        <w:ind w:left="567" w:right="567"/>
        <w:jc w:val="both"/>
      </w:pPr>
    </w:p>
    <w:p w:rsidR="00084EA7" w:rsidRPr="0068456F" w:rsidRDefault="00084EA7" w:rsidP="00FB6EBD">
      <w:pPr>
        <w:jc w:val="center"/>
        <w:rPr>
          <w:b/>
          <w:sz w:val="80"/>
          <w:szCs w:val="80"/>
        </w:rPr>
      </w:pPr>
      <w:r w:rsidRPr="0068456F">
        <w:rPr>
          <w:b/>
          <w:sz w:val="80"/>
          <w:szCs w:val="80"/>
        </w:rPr>
        <w:lastRenderedPageBreak/>
        <w:t>Notte Europea dei Musei</w:t>
      </w:r>
    </w:p>
    <w:p w:rsidR="00084EA7" w:rsidRDefault="00084EA7" w:rsidP="00FB6EBD">
      <w:pPr>
        <w:jc w:val="center"/>
        <w:rPr>
          <w:b/>
          <w:i/>
          <w:sz w:val="60"/>
          <w:szCs w:val="60"/>
        </w:rPr>
      </w:pPr>
    </w:p>
    <w:p w:rsidR="00084EA7" w:rsidRDefault="00084EA7" w:rsidP="00FB6EBD">
      <w:pPr>
        <w:jc w:val="center"/>
        <w:rPr>
          <w:b/>
          <w:i/>
          <w:sz w:val="60"/>
          <w:szCs w:val="60"/>
        </w:rPr>
      </w:pPr>
    </w:p>
    <w:p w:rsidR="00084EA7" w:rsidRPr="0068456F" w:rsidRDefault="00084EA7" w:rsidP="00FB6EBD">
      <w:pPr>
        <w:jc w:val="center"/>
        <w:rPr>
          <w:b/>
          <w:i/>
          <w:sz w:val="60"/>
          <w:szCs w:val="60"/>
        </w:rPr>
      </w:pPr>
    </w:p>
    <w:p w:rsidR="00084EA7" w:rsidRDefault="002B7C17" w:rsidP="00FB6EBD">
      <w:pPr>
        <w:jc w:val="center"/>
        <w:rPr>
          <w:b/>
          <w:i/>
          <w:sz w:val="80"/>
          <w:szCs w:val="80"/>
        </w:rPr>
      </w:pPr>
      <w:r>
        <w:rPr>
          <w:b/>
          <w:i/>
          <w:sz w:val="80"/>
          <w:szCs w:val="80"/>
        </w:rPr>
        <w:t>Natura, arte, botanica</w:t>
      </w:r>
    </w:p>
    <w:p w:rsidR="00084EA7" w:rsidRPr="00B752A4" w:rsidRDefault="00084EA7" w:rsidP="00FB6EBD">
      <w:pPr>
        <w:jc w:val="center"/>
        <w:rPr>
          <w:b/>
          <w:i/>
          <w:sz w:val="80"/>
          <w:szCs w:val="80"/>
        </w:rPr>
      </w:pPr>
      <w:proofErr w:type="gramStart"/>
      <w:r>
        <w:rPr>
          <w:b/>
          <w:i/>
          <w:sz w:val="80"/>
          <w:szCs w:val="80"/>
        </w:rPr>
        <w:t>jazz</w:t>
      </w:r>
      <w:proofErr w:type="gramEnd"/>
      <w:r>
        <w:rPr>
          <w:b/>
          <w:i/>
          <w:sz w:val="80"/>
          <w:szCs w:val="80"/>
        </w:rPr>
        <w:t xml:space="preserve"> e stelle</w:t>
      </w:r>
    </w:p>
    <w:p w:rsidR="00084EA7" w:rsidRPr="005F2D9C" w:rsidRDefault="00084EA7" w:rsidP="00FB6EBD">
      <w:pPr>
        <w:jc w:val="center"/>
      </w:pPr>
    </w:p>
    <w:p w:rsidR="00084EA7" w:rsidRPr="005F2D9C" w:rsidRDefault="00084EA7" w:rsidP="00FB6EBD">
      <w:pPr>
        <w:jc w:val="center"/>
      </w:pPr>
    </w:p>
    <w:p w:rsidR="00084EA7" w:rsidRPr="00B752A4" w:rsidRDefault="00084EA7" w:rsidP="00FB6EBD">
      <w:pPr>
        <w:jc w:val="center"/>
        <w:rPr>
          <w:b/>
          <w:sz w:val="56"/>
          <w:szCs w:val="56"/>
        </w:rPr>
      </w:pPr>
      <w:r w:rsidRPr="00B752A4">
        <w:rPr>
          <w:b/>
          <w:sz w:val="56"/>
          <w:szCs w:val="56"/>
        </w:rPr>
        <w:t>Galleria Alberoni</w:t>
      </w:r>
    </w:p>
    <w:p w:rsidR="00084EA7" w:rsidRPr="00A0048B" w:rsidRDefault="00084EA7" w:rsidP="00FB6EBD">
      <w:pPr>
        <w:jc w:val="center"/>
        <w:rPr>
          <w:b/>
          <w:i/>
          <w:sz w:val="56"/>
          <w:szCs w:val="56"/>
        </w:rPr>
      </w:pPr>
      <w:r>
        <w:rPr>
          <w:b/>
          <w:i/>
          <w:sz w:val="56"/>
          <w:szCs w:val="56"/>
        </w:rPr>
        <w:t>DOMENICA 20 MAGGIO 2018</w:t>
      </w:r>
    </w:p>
    <w:p w:rsidR="00084EA7" w:rsidRPr="0068456F" w:rsidRDefault="00084EA7" w:rsidP="00FB6EBD">
      <w:pPr>
        <w:jc w:val="center"/>
        <w:rPr>
          <w:b/>
          <w:sz w:val="28"/>
          <w:szCs w:val="28"/>
        </w:rPr>
      </w:pPr>
    </w:p>
    <w:p w:rsidR="00084EA7" w:rsidRDefault="00084EA7" w:rsidP="00FB6EBD">
      <w:pPr>
        <w:jc w:val="center"/>
        <w:rPr>
          <w:b/>
          <w:sz w:val="32"/>
          <w:szCs w:val="32"/>
        </w:rPr>
      </w:pPr>
      <w:r>
        <w:rPr>
          <w:b/>
          <w:sz w:val="32"/>
          <w:szCs w:val="32"/>
        </w:rPr>
        <w:t>INGRESSO GRATUITO</w:t>
      </w:r>
    </w:p>
    <w:p w:rsidR="00084EA7" w:rsidRDefault="00084EA7" w:rsidP="00FB6EBD">
      <w:pPr>
        <w:jc w:val="center"/>
      </w:pPr>
    </w:p>
    <w:p w:rsidR="00084EA7" w:rsidRDefault="00084EA7" w:rsidP="00FB6EBD">
      <w:pPr>
        <w:jc w:val="center"/>
      </w:pPr>
    </w:p>
    <w:p w:rsidR="00084EA7" w:rsidRDefault="00084EA7" w:rsidP="00FB6EBD">
      <w:pPr>
        <w:jc w:val="center"/>
      </w:pPr>
    </w:p>
    <w:p w:rsidR="00084EA7" w:rsidRPr="007D7D44" w:rsidRDefault="007D7D44" w:rsidP="00FB6EBD">
      <w:pPr>
        <w:ind w:firstLine="567"/>
        <w:jc w:val="center"/>
        <w:rPr>
          <w:b/>
          <w:sz w:val="56"/>
          <w:szCs w:val="56"/>
        </w:rPr>
      </w:pPr>
      <w:r w:rsidRPr="007D7D44">
        <w:rPr>
          <w:b/>
          <w:sz w:val="56"/>
          <w:szCs w:val="56"/>
        </w:rPr>
        <w:t xml:space="preserve">Il programma </w:t>
      </w:r>
    </w:p>
    <w:p w:rsidR="00084EA7" w:rsidRDefault="00084EA7" w:rsidP="00FB6EBD">
      <w:pPr>
        <w:ind w:firstLine="567"/>
        <w:jc w:val="center"/>
      </w:pPr>
    </w:p>
    <w:p w:rsidR="00084EA7" w:rsidRDefault="00084EA7" w:rsidP="00FB6EBD">
      <w:pPr>
        <w:ind w:firstLine="567"/>
        <w:jc w:val="center"/>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084EA7" w:rsidRDefault="00084EA7" w:rsidP="00084EA7">
      <w:pPr>
        <w:ind w:firstLine="567"/>
      </w:pPr>
    </w:p>
    <w:p w:rsidR="00CC3247" w:rsidRPr="00094FAA" w:rsidRDefault="00CC3247" w:rsidP="00CC3247">
      <w:pPr>
        <w:ind w:left="567" w:right="567"/>
        <w:jc w:val="both"/>
        <w:rPr>
          <w:sz w:val="36"/>
          <w:szCs w:val="36"/>
        </w:rPr>
      </w:pPr>
      <w:r w:rsidRPr="00094FAA">
        <w:rPr>
          <w:sz w:val="36"/>
          <w:szCs w:val="36"/>
        </w:rPr>
        <w:lastRenderedPageBreak/>
        <w:t>GALLERIA ALBERONI</w:t>
      </w:r>
    </w:p>
    <w:p w:rsidR="00CC3247" w:rsidRPr="00084EA7" w:rsidRDefault="00CC3247" w:rsidP="00CC3247">
      <w:pPr>
        <w:ind w:left="567" w:right="567"/>
        <w:jc w:val="both"/>
      </w:pPr>
      <w:r>
        <w:rPr>
          <w:color w:val="000000"/>
        </w:rPr>
        <w:t xml:space="preserve">Partenze ore 18.30 – 19.30 – 20.30 </w:t>
      </w:r>
    </w:p>
    <w:p w:rsidR="00CC3247" w:rsidRDefault="00CC3247" w:rsidP="00CC3247">
      <w:pPr>
        <w:ind w:left="567" w:right="567"/>
        <w:jc w:val="both"/>
        <w:rPr>
          <w:b/>
          <w:sz w:val="40"/>
          <w:szCs w:val="40"/>
        </w:rPr>
      </w:pPr>
      <w:r>
        <w:rPr>
          <w:b/>
          <w:sz w:val="40"/>
          <w:szCs w:val="40"/>
        </w:rPr>
        <w:t>Dalla natura al microscopio</w:t>
      </w:r>
    </w:p>
    <w:p w:rsidR="00CC3247" w:rsidRPr="00094FAA" w:rsidRDefault="00CC3247" w:rsidP="00CC3247">
      <w:pPr>
        <w:ind w:left="567" w:right="567"/>
        <w:jc w:val="both"/>
        <w:rPr>
          <w:b/>
          <w:sz w:val="40"/>
          <w:szCs w:val="40"/>
        </w:rPr>
      </w:pPr>
      <w:r w:rsidRPr="009F057D">
        <w:rPr>
          <w:sz w:val="32"/>
          <w:szCs w:val="32"/>
        </w:rPr>
        <w:t>Le meraviglie visibili e i segreti svelati dalla scienza</w:t>
      </w:r>
      <w:r>
        <w:rPr>
          <w:b/>
          <w:sz w:val="40"/>
          <w:szCs w:val="40"/>
        </w:rPr>
        <w:t xml:space="preserve"> </w:t>
      </w:r>
    </w:p>
    <w:p w:rsidR="00CC3247" w:rsidRDefault="00CC3247" w:rsidP="00CC3247">
      <w:pPr>
        <w:ind w:left="567" w:right="567"/>
        <w:jc w:val="both"/>
        <w:rPr>
          <w:b/>
          <w:sz w:val="32"/>
          <w:szCs w:val="32"/>
        </w:rPr>
      </w:pPr>
      <w:r>
        <w:rPr>
          <w:b/>
          <w:sz w:val="32"/>
          <w:szCs w:val="32"/>
        </w:rPr>
        <w:t>Visite guidate</w:t>
      </w:r>
      <w:r w:rsidRPr="00094FAA">
        <w:rPr>
          <w:b/>
          <w:sz w:val="32"/>
          <w:szCs w:val="32"/>
        </w:rPr>
        <w:t xml:space="preserve"> </w:t>
      </w:r>
      <w:r>
        <w:rPr>
          <w:b/>
          <w:sz w:val="32"/>
          <w:szCs w:val="32"/>
        </w:rPr>
        <w:t xml:space="preserve">al parco, al giardino interno del Collegio e al laboratorio di botanica allestito dall’Università Cattolica </w:t>
      </w:r>
    </w:p>
    <w:p w:rsidR="00CC3247" w:rsidRPr="00094FAA" w:rsidRDefault="00CC3247" w:rsidP="00CC3247">
      <w:pPr>
        <w:ind w:left="567" w:right="567"/>
        <w:jc w:val="both"/>
        <w:rPr>
          <w:sz w:val="28"/>
          <w:szCs w:val="28"/>
        </w:rPr>
      </w:pPr>
      <w:r w:rsidRPr="00094FAA">
        <w:rPr>
          <w:sz w:val="28"/>
          <w:szCs w:val="28"/>
        </w:rPr>
        <w:t xml:space="preserve">A cura di </w:t>
      </w:r>
      <w:r w:rsidRPr="009F057D">
        <w:rPr>
          <w:b/>
          <w:sz w:val="28"/>
          <w:szCs w:val="28"/>
        </w:rPr>
        <w:t>Adriano Marocco</w:t>
      </w:r>
      <w:r>
        <w:rPr>
          <w:sz w:val="28"/>
          <w:szCs w:val="28"/>
        </w:rPr>
        <w:t xml:space="preserve"> e </w:t>
      </w:r>
      <w:r w:rsidRPr="00840DA7">
        <w:rPr>
          <w:b/>
          <w:sz w:val="28"/>
          <w:szCs w:val="28"/>
        </w:rPr>
        <w:t>Maria Rosa Pezza</w:t>
      </w:r>
    </w:p>
    <w:p w:rsidR="00CC3247" w:rsidRPr="00231E56" w:rsidRDefault="00CC3247" w:rsidP="00CC3247">
      <w:pPr>
        <w:ind w:left="567" w:right="567"/>
        <w:jc w:val="both"/>
        <w:rPr>
          <w:b/>
        </w:rPr>
      </w:pPr>
      <w:r w:rsidRPr="00231E56">
        <w:rPr>
          <w:b/>
        </w:rPr>
        <w:t>Ingresso gratuito</w:t>
      </w:r>
      <w:r>
        <w:rPr>
          <w:b/>
        </w:rPr>
        <w:t xml:space="preserve"> fino a esaurimento dei posti disponibili, senza prenotazione</w:t>
      </w:r>
    </w:p>
    <w:p w:rsidR="00CC3247" w:rsidRDefault="00CC3247" w:rsidP="00CC3247">
      <w:pPr>
        <w:ind w:left="567" w:right="567"/>
        <w:jc w:val="both"/>
      </w:pPr>
    </w:p>
    <w:p w:rsidR="008F25AA" w:rsidRDefault="00CC3247" w:rsidP="00CC3247">
      <w:pPr>
        <w:ind w:left="567" w:right="567"/>
        <w:jc w:val="both"/>
      </w:pPr>
      <w:r w:rsidRPr="009F057D">
        <w:t>Particolarmente or</w:t>
      </w:r>
      <w:r>
        <w:t>i</w:t>
      </w:r>
      <w:r w:rsidRPr="009F057D">
        <w:t>ginale il primo appuntamento</w:t>
      </w:r>
      <w:r>
        <w:t xml:space="preserve"> della Notte dei musei alla Gal</w:t>
      </w:r>
      <w:r w:rsidRPr="009F057D">
        <w:t>l</w:t>
      </w:r>
      <w:r>
        <w:t>e</w:t>
      </w:r>
      <w:r w:rsidRPr="009F057D">
        <w:t xml:space="preserve">ria Alberoni. </w:t>
      </w:r>
      <w:r w:rsidRPr="008F25AA">
        <w:rPr>
          <w:b/>
        </w:rPr>
        <w:t>Tre visite guidate gratuite</w:t>
      </w:r>
      <w:r w:rsidRPr="009F057D">
        <w:t xml:space="preserve">, con </w:t>
      </w:r>
      <w:r w:rsidRPr="008F25AA">
        <w:rPr>
          <w:b/>
        </w:rPr>
        <w:t>inizio alle ore 18.30, 19.30 e 20.30</w:t>
      </w:r>
      <w:r w:rsidRPr="009F057D">
        <w:t xml:space="preserve"> accompagneranno, come dice il t</w:t>
      </w:r>
      <w:r>
        <w:t>itolo, dalla natura al micro</w:t>
      </w:r>
      <w:r w:rsidRPr="009F057D">
        <w:t xml:space="preserve">scopio. </w:t>
      </w:r>
    </w:p>
    <w:p w:rsidR="00CC3247" w:rsidRPr="009F057D" w:rsidRDefault="00CC3247" w:rsidP="00CC3247">
      <w:pPr>
        <w:ind w:left="567" w:right="567"/>
        <w:jc w:val="both"/>
      </w:pPr>
      <w:r w:rsidRPr="009F057D">
        <w:t>I visitatori infatti saranno condotti, da Maria Rosa Pezza, alla scoperta delle merav</w:t>
      </w:r>
      <w:r>
        <w:t xml:space="preserve">iglie naturali visibili nel </w:t>
      </w:r>
      <w:r w:rsidRPr="00CE41A9">
        <w:rPr>
          <w:b/>
        </w:rPr>
        <w:t>giardino interno</w:t>
      </w:r>
      <w:r w:rsidRPr="009F057D">
        <w:t xml:space="preserve"> e nel </w:t>
      </w:r>
      <w:r>
        <w:rPr>
          <w:b/>
        </w:rPr>
        <w:t>grande parco del Col</w:t>
      </w:r>
      <w:r w:rsidRPr="00CE41A9">
        <w:rPr>
          <w:b/>
        </w:rPr>
        <w:t>l</w:t>
      </w:r>
      <w:r>
        <w:rPr>
          <w:b/>
        </w:rPr>
        <w:t>e</w:t>
      </w:r>
      <w:r w:rsidRPr="00CE41A9">
        <w:rPr>
          <w:b/>
        </w:rPr>
        <w:t>gio Alberoni</w:t>
      </w:r>
      <w:r w:rsidRPr="009F057D">
        <w:t>, in un percorso tra storia e botanica, per giung</w:t>
      </w:r>
      <w:r>
        <w:t>ere poi a</w:t>
      </w:r>
      <w:r w:rsidRPr="009F057D">
        <w:t xml:space="preserve"> oss</w:t>
      </w:r>
      <w:r>
        <w:t>ervare e conoscere i segreti della natura s</w:t>
      </w:r>
      <w:r w:rsidRPr="009F057D">
        <w:t>v</w:t>
      </w:r>
      <w:r>
        <w:t>e</w:t>
      </w:r>
      <w:r w:rsidRPr="009F057D">
        <w:t>lati dalla scienza.</w:t>
      </w:r>
    </w:p>
    <w:p w:rsidR="008F25AA" w:rsidRDefault="008F25AA" w:rsidP="00E0471B">
      <w:pPr>
        <w:autoSpaceDE w:val="0"/>
        <w:autoSpaceDN w:val="0"/>
        <w:adjustRightInd w:val="0"/>
        <w:ind w:left="567"/>
        <w:jc w:val="both"/>
        <w:rPr>
          <w:iCs/>
          <w:color w:val="000000"/>
        </w:rPr>
      </w:pPr>
    </w:p>
    <w:p w:rsidR="008F25AA" w:rsidRDefault="00147201" w:rsidP="00403800">
      <w:pPr>
        <w:autoSpaceDE w:val="0"/>
        <w:autoSpaceDN w:val="0"/>
        <w:adjustRightInd w:val="0"/>
        <w:ind w:left="567" w:right="567"/>
        <w:jc w:val="both"/>
        <w:rPr>
          <w:rFonts w:eastAsiaTheme="minorHAnsi"/>
          <w:iCs/>
          <w:lang w:eastAsia="en-US"/>
        </w:rPr>
      </w:pPr>
      <w:r>
        <w:rPr>
          <w:iCs/>
          <w:color w:val="000000"/>
        </w:rPr>
        <w:t>Per questa sola notte infatti i</w:t>
      </w:r>
      <w:r w:rsidR="00E0471B">
        <w:rPr>
          <w:iCs/>
          <w:color w:val="000000"/>
        </w:rPr>
        <w:t xml:space="preserve">l </w:t>
      </w:r>
      <w:r w:rsidR="00E0471B" w:rsidRPr="00E0471B">
        <w:rPr>
          <w:b/>
          <w:iCs/>
          <w:color w:val="000000"/>
        </w:rPr>
        <w:t>Dipartimento di Scienze delle Produzioni vegetali sostenibili dell’Università Cattolica del S. Cuore</w:t>
      </w:r>
      <w:r w:rsidR="00E0471B">
        <w:rPr>
          <w:b/>
          <w:iCs/>
          <w:color w:val="000000"/>
        </w:rPr>
        <w:t xml:space="preserve">, </w:t>
      </w:r>
      <w:r w:rsidR="00E0471B">
        <w:rPr>
          <w:rFonts w:eastAsiaTheme="minorHAnsi"/>
          <w:iCs/>
          <w:lang w:eastAsia="en-US"/>
        </w:rPr>
        <w:t xml:space="preserve">diretto dal Prof. Adriano Marocco, allestirà presso la Sala </w:t>
      </w:r>
      <w:proofErr w:type="spellStart"/>
      <w:r w:rsidR="00E0471B">
        <w:rPr>
          <w:rFonts w:eastAsiaTheme="minorHAnsi"/>
          <w:iCs/>
          <w:lang w:eastAsia="en-US"/>
        </w:rPr>
        <w:t>Scribani</w:t>
      </w:r>
      <w:proofErr w:type="spellEnd"/>
      <w:r w:rsidR="00E0471B">
        <w:rPr>
          <w:rFonts w:eastAsiaTheme="minorHAnsi"/>
          <w:iCs/>
          <w:lang w:eastAsia="en-US"/>
        </w:rPr>
        <w:t xml:space="preserve"> Rossi della Galleria Alberoni un </w:t>
      </w:r>
      <w:r w:rsidR="00E0471B" w:rsidRPr="00147201">
        <w:rPr>
          <w:rFonts w:eastAsiaTheme="minorHAnsi"/>
          <w:b/>
          <w:iCs/>
          <w:lang w:eastAsia="en-US"/>
        </w:rPr>
        <w:t>laboratorio di botanica</w:t>
      </w:r>
      <w:r w:rsidR="00E0471B">
        <w:rPr>
          <w:rFonts w:eastAsiaTheme="minorHAnsi"/>
          <w:iCs/>
          <w:lang w:eastAsia="en-US"/>
        </w:rPr>
        <w:t xml:space="preserve"> aperto ai visitatori. </w:t>
      </w:r>
    </w:p>
    <w:p w:rsidR="00E0471B" w:rsidRDefault="00E0471B" w:rsidP="00403800">
      <w:pPr>
        <w:autoSpaceDE w:val="0"/>
        <w:autoSpaceDN w:val="0"/>
        <w:adjustRightInd w:val="0"/>
        <w:ind w:left="567" w:right="567"/>
        <w:jc w:val="both"/>
        <w:rPr>
          <w:iCs/>
          <w:color w:val="000000"/>
        </w:rPr>
      </w:pPr>
      <w:r>
        <w:rPr>
          <w:rFonts w:eastAsiaTheme="minorHAnsi"/>
          <w:iCs/>
          <w:lang w:eastAsia="en-US"/>
        </w:rPr>
        <w:t>Il prof. Marocco</w:t>
      </w:r>
      <w:r w:rsidR="002C28F1">
        <w:rPr>
          <w:rFonts w:eastAsiaTheme="minorHAnsi"/>
          <w:iCs/>
          <w:lang w:eastAsia="en-US"/>
        </w:rPr>
        <w:t>,</w:t>
      </w:r>
      <w:r>
        <w:rPr>
          <w:rFonts w:eastAsiaTheme="minorHAnsi"/>
          <w:iCs/>
          <w:lang w:eastAsia="en-US"/>
        </w:rPr>
        <w:t xml:space="preserve"> con l’assistenza della collaboratrice </w:t>
      </w:r>
      <w:r w:rsidRPr="008F25AA">
        <w:rPr>
          <w:rFonts w:eastAsiaTheme="minorHAnsi"/>
          <w:b/>
          <w:iCs/>
          <w:lang w:eastAsia="en-US"/>
        </w:rPr>
        <w:t>Roberta Salvi</w:t>
      </w:r>
      <w:r w:rsidR="002C28F1">
        <w:rPr>
          <w:rFonts w:eastAsiaTheme="minorHAnsi"/>
          <w:b/>
          <w:iCs/>
          <w:lang w:eastAsia="en-US"/>
        </w:rPr>
        <w:t>,</w:t>
      </w:r>
      <w:r>
        <w:rPr>
          <w:rFonts w:eastAsiaTheme="minorHAnsi"/>
          <w:iCs/>
          <w:lang w:eastAsia="en-US"/>
        </w:rPr>
        <w:t xml:space="preserve"> </w:t>
      </w:r>
      <w:r>
        <w:rPr>
          <w:iCs/>
          <w:color w:val="000000"/>
        </w:rPr>
        <w:t xml:space="preserve">metterà a disposizione degli interessati </w:t>
      </w:r>
      <w:r w:rsidRPr="00E0471B">
        <w:rPr>
          <w:b/>
          <w:iCs/>
          <w:color w:val="000000"/>
        </w:rPr>
        <w:t>erbari di recente preparazione</w:t>
      </w:r>
      <w:r>
        <w:rPr>
          <w:iCs/>
          <w:color w:val="000000"/>
        </w:rPr>
        <w:t xml:space="preserve">, </w:t>
      </w:r>
      <w:r w:rsidRPr="008F25AA">
        <w:rPr>
          <w:b/>
          <w:iCs/>
          <w:color w:val="000000"/>
        </w:rPr>
        <w:t xml:space="preserve">strumenti </w:t>
      </w:r>
      <w:r w:rsidRPr="00745C55">
        <w:rPr>
          <w:b/>
          <w:iCs/>
          <w:color w:val="000000"/>
        </w:rPr>
        <w:t>per la determinazione delle specie</w:t>
      </w:r>
      <w:r>
        <w:rPr>
          <w:iCs/>
          <w:color w:val="000000"/>
        </w:rPr>
        <w:t xml:space="preserve">, illustrerà le </w:t>
      </w:r>
      <w:r w:rsidRPr="00E0471B">
        <w:rPr>
          <w:b/>
          <w:iCs/>
          <w:color w:val="000000"/>
        </w:rPr>
        <w:t>tecniche di erborizzazione</w:t>
      </w:r>
      <w:r>
        <w:rPr>
          <w:iCs/>
          <w:color w:val="000000"/>
        </w:rPr>
        <w:t xml:space="preserve"> e proporrà </w:t>
      </w:r>
      <w:r w:rsidRPr="00E0471B">
        <w:rPr>
          <w:b/>
          <w:iCs/>
          <w:color w:val="000000"/>
        </w:rPr>
        <w:t>l’osservazione al microscopio di esemplari di piante appena raccolte.</w:t>
      </w:r>
      <w:r>
        <w:rPr>
          <w:iCs/>
          <w:color w:val="000000"/>
        </w:rPr>
        <w:t xml:space="preserve"> </w:t>
      </w:r>
    </w:p>
    <w:p w:rsidR="00E0471B" w:rsidRDefault="00E0471B" w:rsidP="00403800">
      <w:pPr>
        <w:autoSpaceDE w:val="0"/>
        <w:autoSpaceDN w:val="0"/>
        <w:adjustRightInd w:val="0"/>
        <w:ind w:right="567" w:firstLine="567"/>
        <w:jc w:val="both"/>
      </w:pPr>
      <w:r>
        <w:rPr>
          <w:iCs/>
          <w:color w:val="000000"/>
        </w:rPr>
        <w:t xml:space="preserve">Sarà mostrata, inoltre, una </w:t>
      </w:r>
      <w:r w:rsidRPr="00147201">
        <w:rPr>
          <w:b/>
          <w:iCs/>
          <w:color w:val="000000"/>
        </w:rPr>
        <w:t>collezione di semi di piante</w:t>
      </w:r>
      <w:r>
        <w:rPr>
          <w:iCs/>
          <w:color w:val="000000"/>
        </w:rPr>
        <w:t xml:space="preserve"> </w:t>
      </w:r>
      <w:r w:rsidRPr="00147201">
        <w:rPr>
          <w:b/>
          <w:iCs/>
          <w:color w:val="000000"/>
        </w:rPr>
        <w:t>spontanee e coltivate</w:t>
      </w:r>
      <w:r>
        <w:rPr>
          <w:iCs/>
          <w:color w:val="000000"/>
        </w:rPr>
        <w:t>.</w:t>
      </w:r>
    </w:p>
    <w:p w:rsidR="00E0471B" w:rsidRPr="009F057D" w:rsidRDefault="00E0471B" w:rsidP="00CC3247">
      <w:pPr>
        <w:autoSpaceDE w:val="0"/>
        <w:autoSpaceDN w:val="0"/>
        <w:adjustRightInd w:val="0"/>
        <w:ind w:left="567"/>
        <w:rPr>
          <w:rFonts w:eastAsiaTheme="minorHAnsi"/>
          <w:iCs/>
          <w:lang w:eastAsia="en-US"/>
        </w:rPr>
      </w:pPr>
    </w:p>
    <w:p w:rsidR="009F057D" w:rsidRDefault="009F057D" w:rsidP="009F057D">
      <w:pPr>
        <w:autoSpaceDE w:val="0"/>
        <w:autoSpaceDN w:val="0"/>
        <w:adjustRightInd w:val="0"/>
        <w:ind w:left="567"/>
        <w:rPr>
          <w:rFonts w:ascii="HelveticaNeue-LightCondObl" w:eastAsiaTheme="minorHAnsi" w:hAnsi="HelveticaNeue-LightCondObl" w:cs="HelveticaNeue-LightCondObl"/>
          <w:iCs/>
          <w:sz w:val="22"/>
          <w:szCs w:val="22"/>
          <w:lang w:eastAsia="en-US"/>
        </w:rPr>
      </w:pPr>
    </w:p>
    <w:p w:rsidR="00587543" w:rsidRDefault="00587543" w:rsidP="009F057D">
      <w:pPr>
        <w:autoSpaceDE w:val="0"/>
        <w:autoSpaceDN w:val="0"/>
        <w:adjustRightInd w:val="0"/>
        <w:ind w:left="567"/>
        <w:rPr>
          <w:rFonts w:ascii="HelveticaNeue-LightCondObl" w:eastAsiaTheme="minorHAnsi" w:hAnsi="HelveticaNeue-LightCondObl" w:cs="HelveticaNeue-LightCondObl"/>
          <w:iCs/>
          <w:sz w:val="22"/>
          <w:szCs w:val="22"/>
          <w:lang w:eastAsia="en-US"/>
        </w:rPr>
      </w:pPr>
    </w:p>
    <w:p w:rsidR="009F057D" w:rsidRPr="00094FAA" w:rsidRDefault="009F057D" w:rsidP="009F057D">
      <w:pPr>
        <w:ind w:left="567" w:right="567"/>
        <w:jc w:val="both"/>
        <w:rPr>
          <w:sz w:val="36"/>
          <w:szCs w:val="36"/>
        </w:rPr>
      </w:pPr>
      <w:r w:rsidRPr="00094FAA">
        <w:rPr>
          <w:sz w:val="36"/>
          <w:szCs w:val="36"/>
        </w:rPr>
        <w:t>GALLERIA ALBERONI</w:t>
      </w:r>
    </w:p>
    <w:p w:rsidR="009F057D" w:rsidRPr="00084EA7" w:rsidRDefault="009F057D" w:rsidP="009F057D">
      <w:pPr>
        <w:ind w:left="567" w:right="567"/>
        <w:jc w:val="both"/>
      </w:pPr>
      <w:r>
        <w:rPr>
          <w:color w:val="000000"/>
        </w:rPr>
        <w:t xml:space="preserve">Partenze ore </w:t>
      </w:r>
      <w:r w:rsidR="00FB6EBD">
        <w:rPr>
          <w:color w:val="000000"/>
        </w:rPr>
        <w:t>19 – 20 – 21</w:t>
      </w:r>
      <w:r>
        <w:rPr>
          <w:color w:val="000000"/>
        </w:rPr>
        <w:t xml:space="preserve"> </w:t>
      </w:r>
    </w:p>
    <w:p w:rsidR="009F057D" w:rsidRDefault="00FB6EBD" w:rsidP="009F057D">
      <w:pPr>
        <w:ind w:left="567" w:right="567"/>
        <w:jc w:val="both"/>
        <w:rPr>
          <w:b/>
          <w:sz w:val="40"/>
          <w:szCs w:val="40"/>
        </w:rPr>
      </w:pPr>
      <w:r>
        <w:rPr>
          <w:b/>
          <w:sz w:val="40"/>
          <w:szCs w:val="40"/>
        </w:rPr>
        <w:t>Il “secolo del rame” alla Galleria Alberoni</w:t>
      </w:r>
    </w:p>
    <w:p w:rsidR="00FB6EBD" w:rsidRDefault="00FB6EBD" w:rsidP="009F057D">
      <w:pPr>
        <w:ind w:left="567" w:right="567"/>
        <w:jc w:val="both"/>
        <w:rPr>
          <w:sz w:val="32"/>
          <w:szCs w:val="32"/>
        </w:rPr>
      </w:pPr>
      <w:r>
        <w:rPr>
          <w:sz w:val="32"/>
          <w:szCs w:val="32"/>
        </w:rPr>
        <w:t xml:space="preserve">Capolavori su carta da </w:t>
      </w:r>
      <w:proofErr w:type="spellStart"/>
      <w:r>
        <w:rPr>
          <w:sz w:val="32"/>
          <w:szCs w:val="32"/>
        </w:rPr>
        <w:t>Piranesi</w:t>
      </w:r>
      <w:proofErr w:type="spellEnd"/>
      <w:r>
        <w:rPr>
          <w:sz w:val="32"/>
          <w:szCs w:val="32"/>
        </w:rPr>
        <w:t xml:space="preserve"> a Volpato</w:t>
      </w:r>
    </w:p>
    <w:p w:rsidR="009F057D" w:rsidRPr="00094FAA" w:rsidRDefault="009F057D" w:rsidP="00FB6EBD">
      <w:pPr>
        <w:ind w:left="567" w:right="567"/>
        <w:jc w:val="both"/>
        <w:rPr>
          <w:sz w:val="28"/>
          <w:szCs w:val="28"/>
        </w:rPr>
      </w:pPr>
      <w:r>
        <w:rPr>
          <w:b/>
          <w:sz w:val="32"/>
          <w:szCs w:val="32"/>
        </w:rPr>
        <w:t>Visite guidate</w:t>
      </w:r>
      <w:r w:rsidRPr="00094FAA">
        <w:rPr>
          <w:b/>
          <w:sz w:val="32"/>
          <w:szCs w:val="32"/>
        </w:rPr>
        <w:t xml:space="preserve"> </w:t>
      </w:r>
      <w:r>
        <w:rPr>
          <w:b/>
          <w:sz w:val="32"/>
          <w:szCs w:val="32"/>
        </w:rPr>
        <w:t>al</w:t>
      </w:r>
      <w:r w:rsidR="00FB6EBD">
        <w:rPr>
          <w:b/>
          <w:sz w:val="32"/>
          <w:szCs w:val="32"/>
        </w:rPr>
        <w:t>la mostra</w:t>
      </w:r>
      <w:r>
        <w:rPr>
          <w:b/>
          <w:sz w:val="32"/>
          <w:szCs w:val="32"/>
        </w:rPr>
        <w:t xml:space="preserve"> </w:t>
      </w:r>
    </w:p>
    <w:p w:rsidR="009F057D" w:rsidRPr="00231E56" w:rsidRDefault="009F057D" w:rsidP="009F057D">
      <w:pPr>
        <w:ind w:left="567" w:right="567"/>
        <w:jc w:val="both"/>
        <w:rPr>
          <w:b/>
        </w:rPr>
      </w:pPr>
      <w:r w:rsidRPr="00231E56">
        <w:rPr>
          <w:b/>
        </w:rPr>
        <w:t>Ingresso gratuito</w:t>
      </w:r>
      <w:r>
        <w:rPr>
          <w:b/>
        </w:rPr>
        <w:t xml:space="preserve"> fino a esaurimento dei posti disponibili, senza prenotazione</w:t>
      </w:r>
    </w:p>
    <w:p w:rsidR="00084EA7" w:rsidRPr="00B04C12" w:rsidRDefault="00084EA7" w:rsidP="007F45D3">
      <w:pPr>
        <w:ind w:left="567" w:right="567"/>
        <w:jc w:val="both"/>
      </w:pPr>
    </w:p>
    <w:p w:rsidR="00084EA7" w:rsidRDefault="008F25AA" w:rsidP="007F45D3">
      <w:pPr>
        <w:ind w:left="567" w:right="567"/>
        <w:jc w:val="both"/>
      </w:pPr>
      <w:r>
        <w:t xml:space="preserve">Il programma della Notte dei musei prevede anche la possibilità di vedere la mostra </w:t>
      </w:r>
      <w:r w:rsidRPr="009C304D">
        <w:rPr>
          <w:i/>
        </w:rPr>
        <w:t>Il secolo del rame alla Galleria Alberoni</w:t>
      </w:r>
      <w:r>
        <w:t xml:space="preserve">. </w:t>
      </w:r>
      <w:r w:rsidRPr="009C304D">
        <w:rPr>
          <w:i/>
        </w:rPr>
        <w:t xml:space="preserve">Capolavori su carta da </w:t>
      </w:r>
      <w:proofErr w:type="spellStart"/>
      <w:r w:rsidRPr="009C304D">
        <w:rPr>
          <w:i/>
        </w:rPr>
        <w:t>Piranesi</w:t>
      </w:r>
      <w:proofErr w:type="spellEnd"/>
      <w:r w:rsidRPr="009C304D">
        <w:rPr>
          <w:i/>
        </w:rPr>
        <w:t xml:space="preserve"> a Volpato</w:t>
      </w:r>
      <w:r>
        <w:t>, in corso alla Galleria Alberoni fino al prossimi 7 luglio.</w:t>
      </w:r>
    </w:p>
    <w:p w:rsidR="008F25AA" w:rsidRDefault="008F25AA" w:rsidP="007F45D3">
      <w:pPr>
        <w:ind w:left="567" w:right="567"/>
        <w:jc w:val="both"/>
      </w:pPr>
      <w:r>
        <w:t xml:space="preserve">Alle ore 19-20-21 partiranno </w:t>
      </w:r>
      <w:r w:rsidRPr="009C304D">
        <w:rPr>
          <w:b/>
        </w:rPr>
        <w:t>tre visite guidate gratuite</w:t>
      </w:r>
      <w:r>
        <w:t xml:space="preserve"> che condurranno alla scoperta dello straordinario patrimonio di incisioni del Settecento facenti p</w:t>
      </w:r>
      <w:r w:rsidR="005E064B">
        <w:t xml:space="preserve">arte del patrimonio </w:t>
      </w:r>
      <w:proofErr w:type="spellStart"/>
      <w:r w:rsidR="005E064B">
        <w:t>alberoniano</w:t>
      </w:r>
      <w:proofErr w:type="spellEnd"/>
      <w:r w:rsidR="005E064B">
        <w:t>.</w:t>
      </w:r>
    </w:p>
    <w:p w:rsidR="008F25AA" w:rsidRDefault="008F25AA" w:rsidP="007F45D3">
      <w:pPr>
        <w:ind w:left="567" w:right="567"/>
        <w:jc w:val="both"/>
      </w:pPr>
    </w:p>
    <w:p w:rsidR="008F25AA" w:rsidRPr="008F25AA" w:rsidRDefault="008F25AA" w:rsidP="007F45D3">
      <w:pPr>
        <w:ind w:left="567" w:right="567"/>
        <w:jc w:val="both"/>
        <w:rPr>
          <w:b/>
        </w:rPr>
      </w:pPr>
      <w:r w:rsidRPr="008F25AA">
        <w:rPr>
          <w:b/>
        </w:rPr>
        <w:t>La mostra è costituita di due sezioni</w:t>
      </w:r>
    </w:p>
    <w:p w:rsidR="008F25AA" w:rsidRPr="008F25AA" w:rsidRDefault="008F25AA" w:rsidP="008F25AA">
      <w:pPr>
        <w:autoSpaceDE w:val="0"/>
        <w:autoSpaceDN w:val="0"/>
        <w:adjustRightInd w:val="0"/>
        <w:ind w:left="567" w:right="567"/>
        <w:jc w:val="both"/>
        <w:rPr>
          <w:rFonts w:eastAsiaTheme="minorHAnsi"/>
          <w:b/>
          <w:sz w:val="20"/>
          <w:szCs w:val="20"/>
          <w:lang w:eastAsia="en-US"/>
        </w:rPr>
      </w:pPr>
      <w:r w:rsidRPr="008F25AA">
        <w:rPr>
          <w:rFonts w:eastAsiaTheme="minorHAnsi"/>
          <w:sz w:val="20"/>
          <w:szCs w:val="20"/>
          <w:lang w:eastAsia="en-US"/>
        </w:rPr>
        <w:t xml:space="preserve">La </w:t>
      </w:r>
      <w:r w:rsidRPr="008F25AA">
        <w:rPr>
          <w:rFonts w:eastAsiaTheme="minorHAnsi"/>
          <w:b/>
          <w:bCs/>
          <w:sz w:val="20"/>
          <w:szCs w:val="20"/>
          <w:lang w:eastAsia="en-US"/>
        </w:rPr>
        <w:t xml:space="preserve">prima, </w:t>
      </w:r>
      <w:r w:rsidRPr="008F25AA">
        <w:rPr>
          <w:rFonts w:eastAsiaTheme="minorHAnsi"/>
          <w:bCs/>
          <w:sz w:val="20"/>
          <w:szCs w:val="20"/>
          <w:lang w:eastAsia="en-US"/>
        </w:rPr>
        <w:t>nella Sala degli Arazzi,</w:t>
      </w:r>
      <w:r w:rsidRPr="008F25AA">
        <w:rPr>
          <w:rFonts w:eastAsiaTheme="minorHAnsi"/>
          <w:b/>
          <w:bCs/>
          <w:sz w:val="20"/>
          <w:szCs w:val="20"/>
          <w:lang w:eastAsia="en-US"/>
        </w:rPr>
        <w:t xml:space="preserve"> </w:t>
      </w:r>
      <w:r w:rsidRPr="008F25AA">
        <w:rPr>
          <w:rFonts w:eastAsiaTheme="minorHAnsi"/>
          <w:sz w:val="20"/>
          <w:szCs w:val="20"/>
          <w:lang w:eastAsia="en-US"/>
        </w:rPr>
        <w:t xml:space="preserve">è incentrata sulle grandi stampe dedicate alla città di Roma e ai capolavori pittorici del Rinascimento italiano: dalle acqueforti di </w:t>
      </w:r>
      <w:r w:rsidRPr="008F25AA">
        <w:rPr>
          <w:rFonts w:eastAsiaTheme="minorHAnsi"/>
          <w:b/>
          <w:sz w:val="20"/>
          <w:szCs w:val="20"/>
          <w:lang w:eastAsia="en-US"/>
        </w:rPr>
        <w:t>Giuseppe Vasi</w:t>
      </w:r>
      <w:r w:rsidRPr="008F25AA">
        <w:rPr>
          <w:rFonts w:eastAsiaTheme="minorHAnsi"/>
          <w:sz w:val="20"/>
          <w:szCs w:val="20"/>
          <w:lang w:eastAsia="en-US"/>
        </w:rPr>
        <w:t xml:space="preserve"> con la </w:t>
      </w:r>
      <w:r w:rsidRPr="008F25AA">
        <w:rPr>
          <w:rFonts w:eastAsiaTheme="minorHAnsi"/>
          <w:i/>
          <w:iCs/>
          <w:sz w:val="20"/>
          <w:szCs w:val="20"/>
          <w:lang w:eastAsia="en-US"/>
        </w:rPr>
        <w:t>veduta di Roma dall’alto e la basilica</w:t>
      </w:r>
      <w:r w:rsidRPr="008F25AA">
        <w:rPr>
          <w:rFonts w:eastAsiaTheme="minorHAnsi"/>
          <w:sz w:val="20"/>
          <w:szCs w:val="20"/>
          <w:lang w:eastAsia="en-US"/>
        </w:rPr>
        <w:t xml:space="preserve"> </w:t>
      </w:r>
      <w:r w:rsidRPr="008F25AA">
        <w:rPr>
          <w:rFonts w:eastAsiaTheme="minorHAnsi"/>
          <w:i/>
          <w:iCs/>
          <w:sz w:val="20"/>
          <w:szCs w:val="20"/>
          <w:lang w:eastAsia="en-US"/>
        </w:rPr>
        <w:t xml:space="preserve">di San Pietro </w:t>
      </w:r>
      <w:r w:rsidRPr="008F25AA">
        <w:rPr>
          <w:rFonts w:eastAsiaTheme="minorHAnsi"/>
          <w:sz w:val="20"/>
          <w:szCs w:val="20"/>
          <w:lang w:eastAsia="en-US"/>
        </w:rPr>
        <w:t xml:space="preserve">alle immagini della </w:t>
      </w:r>
      <w:r w:rsidRPr="008F25AA">
        <w:rPr>
          <w:rFonts w:eastAsiaTheme="minorHAnsi"/>
          <w:i/>
          <w:iCs/>
          <w:sz w:val="20"/>
          <w:szCs w:val="20"/>
          <w:lang w:eastAsia="en-US"/>
        </w:rPr>
        <w:t xml:space="preserve">Roma antica e moderna </w:t>
      </w:r>
      <w:r w:rsidRPr="008F25AA">
        <w:rPr>
          <w:rFonts w:eastAsiaTheme="minorHAnsi"/>
          <w:sz w:val="20"/>
          <w:szCs w:val="20"/>
          <w:lang w:eastAsia="en-US"/>
        </w:rPr>
        <w:t xml:space="preserve">di </w:t>
      </w:r>
      <w:r w:rsidRPr="008F25AA">
        <w:rPr>
          <w:rFonts w:eastAsiaTheme="minorHAnsi"/>
          <w:b/>
          <w:sz w:val="20"/>
          <w:szCs w:val="20"/>
          <w:lang w:eastAsia="en-US"/>
        </w:rPr>
        <w:t xml:space="preserve">Giovanni Battista </w:t>
      </w:r>
      <w:proofErr w:type="spellStart"/>
      <w:r w:rsidRPr="008F25AA">
        <w:rPr>
          <w:rFonts w:eastAsiaTheme="minorHAnsi"/>
          <w:b/>
          <w:sz w:val="20"/>
          <w:szCs w:val="20"/>
          <w:lang w:eastAsia="en-US"/>
        </w:rPr>
        <w:t>Piranesi</w:t>
      </w:r>
      <w:proofErr w:type="spellEnd"/>
      <w:r w:rsidRPr="008F25AA">
        <w:rPr>
          <w:rFonts w:eastAsiaTheme="minorHAnsi"/>
          <w:sz w:val="20"/>
          <w:szCs w:val="20"/>
          <w:lang w:eastAsia="en-US"/>
        </w:rPr>
        <w:t xml:space="preserve">, dalle </w:t>
      </w:r>
      <w:r w:rsidRPr="008F25AA">
        <w:rPr>
          <w:rFonts w:eastAsiaTheme="minorHAnsi"/>
          <w:i/>
          <w:iCs/>
          <w:sz w:val="20"/>
          <w:szCs w:val="20"/>
          <w:lang w:eastAsia="en-US"/>
        </w:rPr>
        <w:t xml:space="preserve">Stanze Vaticane </w:t>
      </w:r>
      <w:r w:rsidRPr="008F25AA">
        <w:rPr>
          <w:rFonts w:eastAsiaTheme="minorHAnsi"/>
          <w:sz w:val="20"/>
          <w:szCs w:val="20"/>
          <w:lang w:eastAsia="en-US"/>
        </w:rPr>
        <w:t xml:space="preserve">di Raffaello incise da </w:t>
      </w:r>
      <w:r w:rsidRPr="008F25AA">
        <w:rPr>
          <w:rFonts w:eastAsiaTheme="minorHAnsi"/>
          <w:b/>
          <w:sz w:val="20"/>
          <w:szCs w:val="20"/>
          <w:lang w:eastAsia="en-US"/>
        </w:rPr>
        <w:t>Giovanni Volpato</w:t>
      </w:r>
      <w:r w:rsidRPr="008F25AA">
        <w:rPr>
          <w:rFonts w:eastAsiaTheme="minorHAnsi"/>
          <w:sz w:val="20"/>
          <w:szCs w:val="20"/>
          <w:lang w:eastAsia="en-US"/>
        </w:rPr>
        <w:t xml:space="preserve"> agli affreschi delle </w:t>
      </w:r>
      <w:r w:rsidRPr="008F25AA">
        <w:rPr>
          <w:rFonts w:eastAsiaTheme="minorHAnsi"/>
          <w:i/>
          <w:sz w:val="20"/>
          <w:szCs w:val="20"/>
          <w:lang w:eastAsia="en-US"/>
        </w:rPr>
        <w:t xml:space="preserve">ville medicee </w:t>
      </w:r>
      <w:r w:rsidRPr="008F25AA">
        <w:rPr>
          <w:rFonts w:eastAsiaTheme="minorHAnsi"/>
          <w:i/>
          <w:sz w:val="20"/>
          <w:szCs w:val="20"/>
          <w:lang w:eastAsia="en-US"/>
        </w:rPr>
        <w:lastRenderedPageBreak/>
        <w:t>di Poggio a Caiano</w:t>
      </w:r>
      <w:r w:rsidRPr="008F25AA">
        <w:rPr>
          <w:rFonts w:eastAsiaTheme="minorHAnsi"/>
          <w:sz w:val="20"/>
          <w:szCs w:val="20"/>
          <w:lang w:eastAsia="en-US"/>
        </w:rPr>
        <w:t xml:space="preserve"> e della </w:t>
      </w:r>
      <w:r w:rsidRPr="008F25AA">
        <w:rPr>
          <w:rFonts w:eastAsiaTheme="minorHAnsi"/>
          <w:i/>
          <w:sz w:val="20"/>
          <w:szCs w:val="20"/>
          <w:lang w:eastAsia="en-US"/>
        </w:rPr>
        <w:t>Petraia</w:t>
      </w:r>
      <w:r w:rsidRPr="008F25AA">
        <w:rPr>
          <w:rFonts w:eastAsiaTheme="minorHAnsi"/>
          <w:sz w:val="20"/>
          <w:szCs w:val="20"/>
          <w:lang w:eastAsia="en-US"/>
        </w:rPr>
        <w:t xml:space="preserve"> riprodotti da </w:t>
      </w:r>
      <w:r w:rsidRPr="008F25AA">
        <w:rPr>
          <w:rFonts w:eastAsiaTheme="minorHAnsi"/>
          <w:b/>
          <w:sz w:val="20"/>
          <w:szCs w:val="20"/>
          <w:lang w:eastAsia="en-US"/>
        </w:rPr>
        <w:t xml:space="preserve">Carlo Gregori e Giorgio Martino </w:t>
      </w:r>
      <w:proofErr w:type="spellStart"/>
      <w:r w:rsidRPr="008F25AA">
        <w:rPr>
          <w:rFonts w:eastAsiaTheme="minorHAnsi"/>
          <w:b/>
          <w:sz w:val="20"/>
          <w:szCs w:val="20"/>
          <w:lang w:eastAsia="en-US"/>
        </w:rPr>
        <w:t>Preisler</w:t>
      </w:r>
      <w:proofErr w:type="spellEnd"/>
      <w:r w:rsidRPr="008F25AA">
        <w:rPr>
          <w:rFonts w:eastAsiaTheme="minorHAnsi"/>
          <w:sz w:val="20"/>
          <w:szCs w:val="20"/>
          <w:lang w:eastAsia="en-US"/>
        </w:rPr>
        <w:t xml:space="preserve">, e ai </w:t>
      </w:r>
      <w:r w:rsidRPr="008F25AA">
        <w:rPr>
          <w:rFonts w:eastAsiaTheme="minorHAnsi"/>
          <w:i/>
          <w:sz w:val="20"/>
          <w:szCs w:val="20"/>
          <w:lang w:eastAsia="en-US"/>
        </w:rPr>
        <w:t>quattro pennacchi</w:t>
      </w:r>
      <w:r w:rsidRPr="008F25AA">
        <w:rPr>
          <w:rFonts w:eastAsiaTheme="minorHAnsi"/>
          <w:sz w:val="20"/>
          <w:szCs w:val="20"/>
          <w:lang w:eastAsia="en-US"/>
        </w:rPr>
        <w:t xml:space="preserve"> del Correggio nel Duomo di Parma tradotti in acquaforte dal piacentino </w:t>
      </w:r>
      <w:r w:rsidRPr="008F25AA">
        <w:rPr>
          <w:rFonts w:eastAsiaTheme="minorHAnsi"/>
          <w:b/>
          <w:sz w:val="20"/>
          <w:szCs w:val="20"/>
          <w:lang w:eastAsia="en-US"/>
        </w:rPr>
        <w:t>Pietro Perfetti</w:t>
      </w:r>
      <w:r w:rsidRPr="008F25AA">
        <w:rPr>
          <w:rFonts w:eastAsiaTheme="minorHAnsi"/>
          <w:sz w:val="20"/>
          <w:szCs w:val="20"/>
          <w:lang w:eastAsia="en-US"/>
        </w:rPr>
        <w:t>.</w:t>
      </w:r>
    </w:p>
    <w:p w:rsidR="008F25AA" w:rsidRPr="008F25AA" w:rsidRDefault="008F25AA" w:rsidP="008F25AA">
      <w:pPr>
        <w:autoSpaceDE w:val="0"/>
        <w:autoSpaceDN w:val="0"/>
        <w:adjustRightInd w:val="0"/>
        <w:ind w:left="567" w:right="567"/>
        <w:jc w:val="both"/>
        <w:rPr>
          <w:sz w:val="20"/>
          <w:szCs w:val="20"/>
        </w:rPr>
      </w:pPr>
      <w:r w:rsidRPr="008F25AA">
        <w:rPr>
          <w:sz w:val="20"/>
          <w:szCs w:val="20"/>
        </w:rPr>
        <w:t xml:space="preserve">La </w:t>
      </w:r>
      <w:r w:rsidRPr="008F25AA">
        <w:rPr>
          <w:b/>
          <w:sz w:val="20"/>
          <w:szCs w:val="20"/>
        </w:rPr>
        <w:t>seconda sezione</w:t>
      </w:r>
      <w:r w:rsidRPr="008F25AA">
        <w:rPr>
          <w:sz w:val="20"/>
          <w:szCs w:val="20"/>
        </w:rPr>
        <w:t xml:space="preserve">, nella sala attigua al Salone degli Arazzi, è dedicata ad alcuni tra i più celebri e rari volumi illustrati del Settecento, trascelti dalla ricca raccolta dell’architetto e bibliofilo </w:t>
      </w:r>
      <w:r w:rsidRPr="008F25AA">
        <w:rPr>
          <w:b/>
          <w:sz w:val="20"/>
          <w:szCs w:val="20"/>
        </w:rPr>
        <w:t>Giulio Ulisse Arata</w:t>
      </w:r>
      <w:r w:rsidRPr="008F25AA">
        <w:rPr>
          <w:sz w:val="20"/>
          <w:szCs w:val="20"/>
        </w:rPr>
        <w:t xml:space="preserve">: i trattati di architettura di </w:t>
      </w:r>
      <w:r w:rsidRPr="008F25AA">
        <w:rPr>
          <w:b/>
          <w:sz w:val="20"/>
          <w:szCs w:val="20"/>
        </w:rPr>
        <w:t>Vitruvio, Vignola, Palladio e d’</w:t>
      </w:r>
      <w:proofErr w:type="spellStart"/>
      <w:r w:rsidRPr="008F25AA">
        <w:rPr>
          <w:b/>
          <w:sz w:val="20"/>
          <w:szCs w:val="20"/>
        </w:rPr>
        <w:t>Aviler</w:t>
      </w:r>
      <w:proofErr w:type="spellEnd"/>
      <w:r w:rsidRPr="008F25AA">
        <w:rPr>
          <w:sz w:val="20"/>
          <w:szCs w:val="20"/>
        </w:rPr>
        <w:t xml:space="preserve">, i libri sulla pittura di </w:t>
      </w:r>
      <w:r w:rsidRPr="008F25AA">
        <w:rPr>
          <w:b/>
          <w:sz w:val="20"/>
          <w:szCs w:val="20"/>
        </w:rPr>
        <w:t>Leonardo</w:t>
      </w:r>
      <w:r w:rsidRPr="008F25AA">
        <w:rPr>
          <w:sz w:val="20"/>
          <w:szCs w:val="20"/>
        </w:rPr>
        <w:t xml:space="preserve"> e sulla storia delle arti del disegno di </w:t>
      </w:r>
      <w:proofErr w:type="spellStart"/>
      <w:r w:rsidRPr="008F25AA">
        <w:rPr>
          <w:b/>
          <w:sz w:val="20"/>
          <w:szCs w:val="20"/>
        </w:rPr>
        <w:t>Winckelmann</w:t>
      </w:r>
      <w:proofErr w:type="spellEnd"/>
      <w:r w:rsidRPr="008F25AA">
        <w:rPr>
          <w:sz w:val="20"/>
          <w:szCs w:val="20"/>
        </w:rPr>
        <w:t>, accanto a una delle più ambiziose e innovative pubblicazioni del secolo, l’</w:t>
      </w:r>
      <w:proofErr w:type="spellStart"/>
      <w:r w:rsidRPr="008F25AA">
        <w:rPr>
          <w:i/>
          <w:sz w:val="20"/>
          <w:szCs w:val="20"/>
        </w:rPr>
        <w:t>Antiquité</w:t>
      </w:r>
      <w:proofErr w:type="spellEnd"/>
      <w:r w:rsidRPr="008F25AA">
        <w:rPr>
          <w:i/>
          <w:sz w:val="20"/>
          <w:szCs w:val="20"/>
        </w:rPr>
        <w:t xml:space="preserve"> </w:t>
      </w:r>
      <w:proofErr w:type="spellStart"/>
      <w:r w:rsidRPr="008F25AA">
        <w:rPr>
          <w:i/>
          <w:sz w:val="20"/>
          <w:szCs w:val="20"/>
        </w:rPr>
        <w:t>expliquée</w:t>
      </w:r>
      <w:proofErr w:type="spellEnd"/>
      <w:r w:rsidRPr="008F25AA">
        <w:rPr>
          <w:sz w:val="20"/>
          <w:szCs w:val="20"/>
        </w:rPr>
        <w:t>¸ e alle vedute della reggia di Caserta.</w:t>
      </w:r>
    </w:p>
    <w:p w:rsidR="008F25AA" w:rsidRPr="00B04C12" w:rsidRDefault="008F25AA" w:rsidP="007F45D3">
      <w:pPr>
        <w:ind w:left="567" w:right="567"/>
        <w:jc w:val="both"/>
      </w:pPr>
    </w:p>
    <w:p w:rsidR="000B2D83" w:rsidRDefault="000B2D83" w:rsidP="007F45D3">
      <w:pPr>
        <w:ind w:left="567" w:right="567"/>
        <w:jc w:val="both"/>
      </w:pPr>
    </w:p>
    <w:p w:rsidR="00587543" w:rsidRPr="00B04C12" w:rsidRDefault="00587543" w:rsidP="007F45D3">
      <w:pPr>
        <w:ind w:left="567" w:right="567"/>
        <w:jc w:val="both"/>
      </w:pPr>
    </w:p>
    <w:p w:rsidR="00FB6EBD" w:rsidRPr="00094FAA" w:rsidRDefault="00FB6EBD" w:rsidP="00FB6EBD">
      <w:pPr>
        <w:ind w:left="567" w:right="567"/>
        <w:jc w:val="both"/>
        <w:rPr>
          <w:sz w:val="36"/>
          <w:szCs w:val="36"/>
        </w:rPr>
      </w:pPr>
      <w:r>
        <w:rPr>
          <w:sz w:val="36"/>
          <w:szCs w:val="36"/>
        </w:rPr>
        <w:t>SALA ARAZZI, ORE 21</w:t>
      </w:r>
      <w:r w:rsidRPr="00094FAA">
        <w:rPr>
          <w:sz w:val="36"/>
          <w:szCs w:val="36"/>
        </w:rPr>
        <w:t>.30</w:t>
      </w:r>
    </w:p>
    <w:p w:rsidR="00FB6EBD" w:rsidRDefault="00FB6EBD" w:rsidP="00FB6EBD">
      <w:pPr>
        <w:ind w:left="567" w:right="567"/>
        <w:jc w:val="both"/>
        <w:rPr>
          <w:b/>
          <w:sz w:val="40"/>
          <w:szCs w:val="40"/>
        </w:rPr>
      </w:pPr>
      <w:r>
        <w:rPr>
          <w:b/>
          <w:sz w:val="40"/>
          <w:szCs w:val="40"/>
        </w:rPr>
        <w:t>Il libro della natura</w:t>
      </w:r>
    </w:p>
    <w:p w:rsidR="00FB6EBD" w:rsidRPr="00FB6EBD" w:rsidRDefault="00FB6EBD" w:rsidP="00FB6EBD">
      <w:pPr>
        <w:ind w:left="567" w:right="567"/>
        <w:jc w:val="both"/>
        <w:rPr>
          <w:sz w:val="32"/>
          <w:szCs w:val="32"/>
        </w:rPr>
      </w:pPr>
      <w:r w:rsidRPr="00FB6EBD">
        <w:rPr>
          <w:sz w:val="32"/>
          <w:szCs w:val="32"/>
        </w:rPr>
        <w:t xml:space="preserve">Presentazione del volume </w:t>
      </w:r>
      <w:proofErr w:type="spellStart"/>
      <w:r w:rsidRPr="00FB6EBD">
        <w:rPr>
          <w:b/>
          <w:i/>
          <w:sz w:val="32"/>
          <w:szCs w:val="32"/>
        </w:rPr>
        <w:t>Hortus</w:t>
      </w:r>
      <w:proofErr w:type="spellEnd"/>
      <w:r w:rsidRPr="00FB6EBD">
        <w:rPr>
          <w:b/>
          <w:i/>
          <w:sz w:val="32"/>
          <w:szCs w:val="32"/>
        </w:rPr>
        <w:t xml:space="preserve"> </w:t>
      </w:r>
      <w:proofErr w:type="spellStart"/>
      <w:r w:rsidRPr="00FB6EBD">
        <w:rPr>
          <w:b/>
          <w:i/>
          <w:sz w:val="32"/>
          <w:szCs w:val="32"/>
        </w:rPr>
        <w:t>siccus</w:t>
      </w:r>
      <w:proofErr w:type="spellEnd"/>
      <w:r w:rsidRPr="00FB6EBD">
        <w:rPr>
          <w:b/>
          <w:i/>
          <w:sz w:val="32"/>
          <w:szCs w:val="32"/>
        </w:rPr>
        <w:t>. Una storia del Settecento: la Botanica al Collegio Alberoni</w:t>
      </w:r>
      <w:r w:rsidRPr="00FB6EBD">
        <w:rPr>
          <w:sz w:val="32"/>
          <w:szCs w:val="32"/>
        </w:rPr>
        <w:t>.</w:t>
      </w:r>
    </w:p>
    <w:p w:rsidR="00FB6EBD" w:rsidRPr="00FB6EBD" w:rsidRDefault="00FB6EBD" w:rsidP="00FB6EBD">
      <w:pPr>
        <w:ind w:left="567" w:right="567"/>
        <w:jc w:val="both"/>
        <w:rPr>
          <w:sz w:val="28"/>
          <w:szCs w:val="28"/>
        </w:rPr>
      </w:pPr>
      <w:r w:rsidRPr="00FB6EBD">
        <w:rPr>
          <w:sz w:val="28"/>
          <w:szCs w:val="28"/>
        </w:rPr>
        <w:t xml:space="preserve">Intervengono: Giorgio </w:t>
      </w:r>
      <w:proofErr w:type="spellStart"/>
      <w:r w:rsidRPr="00FB6EBD">
        <w:rPr>
          <w:sz w:val="28"/>
          <w:szCs w:val="28"/>
        </w:rPr>
        <w:t>Braghieri</w:t>
      </w:r>
      <w:proofErr w:type="spellEnd"/>
      <w:r w:rsidRPr="00FB6EBD">
        <w:rPr>
          <w:sz w:val="28"/>
          <w:szCs w:val="28"/>
        </w:rPr>
        <w:t xml:space="preserve">, Carlo </w:t>
      </w:r>
      <w:proofErr w:type="spellStart"/>
      <w:r w:rsidRPr="00FB6EBD">
        <w:rPr>
          <w:sz w:val="28"/>
          <w:szCs w:val="28"/>
        </w:rPr>
        <w:t>Francou</w:t>
      </w:r>
      <w:proofErr w:type="spellEnd"/>
      <w:r w:rsidRPr="00FB6EBD">
        <w:rPr>
          <w:sz w:val="28"/>
          <w:szCs w:val="28"/>
        </w:rPr>
        <w:t xml:space="preserve">, Adriano Marocco, Lorenzo Morelli, Maria Rosa Pezza </w:t>
      </w:r>
    </w:p>
    <w:p w:rsidR="008F626F" w:rsidRPr="008F25AA" w:rsidRDefault="008F626F" w:rsidP="00FB6EBD">
      <w:pPr>
        <w:ind w:left="567" w:right="567"/>
        <w:jc w:val="both"/>
      </w:pPr>
    </w:p>
    <w:p w:rsidR="008F626F" w:rsidRDefault="008F25AA" w:rsidP="00FB6EBD">
      <w:pPr>
        <w:ind w:left="567" w:right="567"/>
        <w:jc w:val="both"/>
      </w:pPr>
      <w:r w:rsidRPr="00577B4E">
        <w:rPr>
          <w:b/>
        </w:rPr>
        <w:t>Alle ore 21.30 nella Sala degli Arazzi</w:t>
      </w:r>
      <w:r>
        <w:t xml:space="preserve"> </w:t>
      </w:r>
      <w:r w:rsidR="009C304D">
        <w:t xml:space="preserve">si terrà </w:t>
      </w:r>
      <w:r>
        <w:t xml:space="preserve">la presentazione </w:t>
      </w:r>
      <w:r w:rsidR="00FA0BEC">
        <w:t>dell’</w:t>
      </w:r>
      <w:r>
        <w:t>elegante volume, fresco di stampa, dedicato all’</w:t>
      </w:r>
      <w:proofErr w:type="spellStart"/>
      <w:r w:rsidRPr="00FA0BEC">
        <w:rPr>
          <w:i/>
        </w:rPr>
        <w:t>Hortus</w:t>
      </w:r>
      <w:proofErr w:type="spellEnd"/>
      <w:r w:rsidRPr="00FA0BEC">
        <w:rPr>
          <w:i/>
        </w:rPr>
        <w:t xml:space="preserve"> </w:t>
      </w:r>
      <w:proofErr w:type="spellStart"/>
      <w:r w:rsidRPr="00FA0BEC">
        <w:rPr>
          <w:i/>
        </w:rPr>
        <w:t>siccus</w:t>
      </w:r>
      <w:proofErr w:type="spellEnd"/>
      <w:r w:rsidRPr="00FA0BEC">
        <w:rPr>
          <w:i/>
        </w:rPr>
        <w:t xml:space="preserve"> di Fra Zaccaria di Piacenza</w:t>
      </w:r>
      <w:r w:rsidR="00FA0BEC">
        <w:t>, un’</w:t>
      </w:r>
      <w:r>
        <w:t>eccezionale raccol</w:t>
      </w:r>
      <w:r w:rsidR="00DF5FFF">
        <w:t>ta di piante essiccate, composta</w:t>
      </w:r>
      <w:r>
        <w:t xml:space="preserve"> dal frat</w:t>
      </w:r>
      <w:r w:rsidR="00577B4E">
        <w:t>e nel Settecento e da lui donata</w:t>
      </w:r>
      <w:r>
        <w:t xml:space="preserve"> al Collegio Alberoni. Il libro è il risultato di un convegno di studi tenutosi nel 2015 e di alcuni anni di ricerche condotte dalla Facoltà di Agraria e di Lettere dell’Università Cattolica congiuntamente al Collegio Alberoni</w:t>
      </w:r>
      <w:r w:rsidR="00B850CF">
        <w:t>.</w:t>
      </w:r>
      <w:bookmarkStart w:id="0" w:name="_GoBack"/>
      <w:bookmarkEnd w:id="0"/>
    </w:p>
    <w:p w:rsidR="008F25AA" w:rsidRDefault="008F25AA" w:rsidP="00FB6EBD">
      <w:pPr>
        <w:ind w:left="567" w:right="567"/>
        <w:jc w:val="both"/>
      </w:pPr>
      <w:r>
        <w:t>La presentazione avverrà in una conversazione tra coloro che sono stati tra i protagonisti della ricerca.</w:t>
      </w:r>
    </w:p>
    <w:p w:rsidR="008F25AA" w:rsidRPr="008F25AA" w:rsidRDefault="008F25AA" w:rsidP="00FB6EBD">
      <w:pPr>
        <w:ind w:left="567" w:right="567"/>
        <w:jc w:val="both"/>
      </w:pPr>
      <w:r>
        <w:t>Un’</w:t>
      </w:r>
      <w:r w:rsidR="00AA1313">
        <w:t>occasione preziosa per conos</w:t>
      </w:r>
      <w:r>
        <w:t xml:space="preserve">cere la botanica nel Settecento, </w:t>
      </w:r>
      <w:r w:rsidR="00AA1313">
        <w:t xml:space="preserve">il suo </w:t>
      </w:r>
      <w:r>
        <w:t>insegnamento al Collegio Alberoni e la ricchezza della natura testimoniata dalla</w:t>
      </w:r>
      <w:r w:rsidR="005E064B">
        <w:t xml:space="preserve"> raccolta di piante collezionate</w:t>
      </w:r>
      <w:r>
        <w:t xml:space="preserve"> da Fra Zaccaria.</w:t>
      </w:r>
    </w:p>
    <w:p w:rsidR="008F626F" w:rsidRDefault="008F626F" w:rsidP="00FB6EBD">
      <w:pPr>
        <w:ind w:left="567" w:right="567"/>
        <w:jc w:val="both"/>
      </w:pPr>
    </w:p>
    <w:p w:rsidR="008F25AA" w:rsidRDefault="008F25AA" w:rsidP="00AF4956">
      <w:pPr>
        <w:autoSpaceDE w:val="0"/>
        <w:autoSpaceDN w:val="0"/>
        <w:adjustRightInd w:val="0"/>
        <w:ind w:left="567" w:right="567"/>
        <w:jc w:val="both"/>
        <w:rPr>
          <w:rFonts w:eastAsiaTheme="minorHAnsi"/>
          <w:i/>
          <w:iCs/>
          <w:lang w:eastAsia="en-US"/>
        </w:rPr>
      </w:pPr>
      <w:r>
        <w:t xml:space="preserve">Intervengono </w:t>
      </w:r>
      <w:r w:rsidRPr="00EF2CDC">
        <w:rPr>
          <w:b/>
        </w:rPr>
        <w:t xml:space="preserve">Giorgio </w:t>
      </w:r>
      <w:proofErr w:type="spellStart"/>
      <w:r w:rsidRPr="00EF2CDC">
        <w:rPr>
          <w:b/>
        </w:rPr>
        <w:t>Braghieri</w:t>
      </w:r>
      <w:proofErr w:type="spellEnd"/>
      <w:r w:rsidRPr="00EF2CDC">
        <w:rPr>
          <w:b/>
        </w:rPr>
        <w:t>,</w:t>
      </w:r>
      <w:r>
        <w:t xml:space="preserve"> </w:t>
      </w:r>
      <w:r w:rsidRPr="00577B4E">
        <w:rPr>
          <w:i/>
        </w:rPr>
        <w:t>Presidente dell’Opera Pia Alberoni</w:t>
      </w:r>
      <w:r>
        <w:t xml:space="preserve">, </w:t>
      </w:r>
      <w:r w:rsidRPr="00EF2CDC">
        <w:rPr>
          <w:b/>
        </w:rPr>
        <w:t xml:space="preserve">Carlo </w:t>
      </w:r>
      <w:proofErr w:type="spellStart"/>
      <w:r w:rsidRPr="00EF2CDC">
        <w:rPr>
          <w:b/>
        </w:rPr>
        <w:t>Francou</w:t>
      </w:r>
      <w:proofErr w:type="spellEnd"/>
      <w:r>
        <w:t xml:space="preserve">, </w:t>
      </w:r>
      <w:r w:rsidR="00EF2CDC">
        <w:t xml:space="preserve">Società Piacentina di Scienze Naturali, </w:t>
      </w:r>
      <w:r w:rsidR="00EF2CDC" w:rsidRPr="00EF2CDC">
        <w:rPr>
          <w:b/>
        </w:rPr>
        <w:t>Adriano Marocco</w:t>
      </w:r>
      <w:r w:rsidR="00EF2CDC">
        <w:t xml:space="preserve">, </w:t>
      </w:r>
      <w:r w:rsidR="00EF2CDC" w:rsidRPr="00EF2CDC">
        <w:rPr>
          <w:rFonts w:eastAsiaTheme="minorHAnsi"/>
          <w:i/>
          <w:iCs/>
          <w:lang w:eastAsia="en-US"/>
        </w:rPr>
        <w:t xml:space="preserve">Dipartimento di Scienze delle </w:t>
      </w:r>
      <w:r w:rsidR="00EF2CDC">
        <w:rPr>
          <w:rFonts w:eastAsiaTheme="minorHAnsi"/>
          <w:i/>
          <w:iCs/>
          <w:lang w:eastAsia="en-US"/>
        </w:rPr>
        <w:t>Produzioni Vegetali Sostenibili dell’</w:t>
      </w:r>
      <w:r w:rsidR="00EF2CDC" w:rsidRPr="00EF2CDC">
        <w:rPr>
          <w:rFonts w:eastAsiaTheme="minorHAnsi"/>
          <w:i/>
          <w:iCs/>
          <w:lang w:eastAsia="en-US"/>
        </w:rPr>
        <w:t>Università Cattolica del Sacro Cuore</w:t>
      </w:r>
      <w:r w:rsidR="00EF2CDC">
        <w:t xml:space="preserve">, </w:t>
      </w:r>
      <w:r w:rsidR="00EF2CDC" w:rsidRPr="00EF2CDC">
        <w:rPr>
          <w:b/>
        </w:rPr>
        <w:t>Lorenzo Morelli</w:t>
      </w:r>
      <w:r w:rsidR="00EF2CDC">
        <w:t xml:space="preserve">, </w:t>
      </w:r>
      <w:r w:rsidR="00EF2CDC" w:rsidRPr="00EF2CDC">
        <w:rPr>
          <w:rFonts w:eastAsiaTheme="minorHAnsi"/>
          <w:i/>
          <w:iCs/>
          <w:lang w:eastAsia="en-US"/>
        </w:rPr>
        <w:t>Dipartimento di Scienze e Tecnologie Alimentari per una Fili</w:t>
      </w:r>
      <w:r w:rsidR="00EF2CDC">
        <w:rPr>
          <w:rFonts w:eastAsiaTheme="minorHAnsi"/>
          <w:i/>
          <w:iCs/>
          <w:lang w:eastAsia="en-US"/>
        </w:rPr>
        <w:t xml:space="preserve">era Agro-alimentare Sostenibile - </w:t>
      </w:r>
      <w:r w:rsidR="00EF2CDC" w:rsidRPr="00EF2CDC">
        <w:rPr>
          <w:rFonts w:eastAsiaTheme="minorHAnsi"/>
          <w:i/>
          <w:iCs/>
          <w:lang w:eastAsia="en-US"/>
        </w:rPr>
        <w:t>Facoltà di Scienze A</w:t>
      </w:r>
      <w:r w:rsidR="00EF2CDC">
        <w:rPr>
          <w:rFonts w:eastAsiaTheme="minorHAnsi"/>
          <w:i/>
          <w:iCs/>
          <w:lang w:eastAsia="en-US"/>
        </w:rPr>
        <w:t>grarie, Alimentari e Ambientali dell’</w:t>
      </w:r>
      <w:r w:rsidR="00EF2CDC" w:rsidRPr="00EF2CDC">
        <w:rPr>
          <w:rFonts w:eastAsiaTheme="minorHAnsi"/>
          <w:i/>
          <w:iCs/>
          <w:lang w:eastAsia="en-US"/>
        </w:rPr>
        <w:t>Università Cattolica del Sacro Cuore</w:t>
      </w:r>
      <w:r w:rsidR="00EF2CDC">
        <w:rPr>
          <w:rFonts w:eastAsiaTheme="minorHAnsi"/>
          <w:i/>
          <w:iCs/>
          <w:lang w:eastAsia="en-US"/>
        </w:rPr>
        <w:t xml:space="preserve">, </w:t>
      </w:r>
      <w:r w:rsidR="00EF2CDC" w:rsidRPr="00EF2CDC">
        <w:rPr>
          <w:rFonts w:eastAsiaTheme="minorHAnsi"/>
          <w:b/>
          <w:i/>
          <w:iCs/>
          <w:lang w:eastAsia="en-US"/>
        </w:rPr>
        <w:t>Maria Rosa Pezza</w:t>
      </w:r>
      <w:r w:rsidR="00EF2CDC">
        <w:rPr>
          <w:rFonts w:eastAsiaTheme="minorHAnsi"/>
          <w:i/>
          <w:iCs/>
          <w:lang w:eastAsia="en-US"/>
        </w:rPr>
        <w:t>, ricercatrice presso l’Università Cattolica.</w:t>
      </w:r>
    </w:p>
    <w:p w:rsidR="00EF2CDC" w:rsidRDefault="00EF2CDC" w:rsidP="00EF2CDC">
      <w:pPr>
        <w:autoSpaceDE w:val="0"/>
        <w:autoSpaceDN w:val="0"/>
        <w:adjustRightInd w:val="0"/>
        <w:ind w:left="567"/>
        <w:rPr>
          <w:rFonts w:eastAsiaTheme="minorHAnsi"/>
          <w:iCs/>
          <w:u w:val="single"/>
          <w:lang w:eastAsia="en-US"/>
        </w:rPr>
      </w:pPr>
    </w:p>
    <w:p w:rsidR="00EF2CDC" w:rsidRPr="00EF2CDC" w:rsidRDefault="00EF2CDC" w:rsidP="00EF2CDC">
      <w:pPr>
        <w:autoSpaceDE w:val="0"/>
        <w:autoSpaceDN w:val="0"/>
        <w:adjustRightInd w:val="0"/>
        <w:ind w:left="567"/>
        <w:rPr>
          <w:rFonts w:eastAsiaTheme="minorHAnsi"/>
          <w:iCs/>
          <w:u w:val="single"/>
          <w:lang w:eastAsia="en-US"/>
        </w:rPr>
      </w:pPr>
      <w:r w:rsidRPr="00EF2CDC">
        <w:rPr>
          <w:rFonts w:eastAsiaTheme="minorHAnsi"/>
          <w:iCs/>
          <w:u w:val="single"/>
          <w:lang w:eastAsia="en-US"/>
        </w:rPr>
        <w:t>Il volume durante la Notte dei Musei potrà essere acquistato a un prezzo particolarmente vantaggioso</w:t>
      </w:r>
    </w:p>
    <w:p w:rsidR="008F626F" w:rsidRPr="008F25AA" w:rsidRDefault="008F626F" w:rsidP="00FB6EBD">
      <w:pPr>
        <w:ind w:left="567" w:right="567"/>
        <w:jc w:val="both"/>
      </w:pPr>
    </w:p>
    <w:p w:rsidR="00AF4956" w:rsidRDefault="00AF4956" w:rsidP="00FB6EBD">
      <w:pPr>
        <w:ind w:left="567" w:right="567"/>
        <w:jc w:val="both"/>
      </w:pPr>
    </w:p>
    <w:p w:rsidR="00AF4956" w:rsidRDefault="00AF4956" w:rsidP="00FB6EBD">
      <w:pPr>
        <w:ind w:left="567" w:right="567"/>
        <w:jc w:val="both"/>
      </w:pPr>
    </w:p>
    <w:p w:rsidR="00587543" w:rsidRDefault="00587543" w:rsidP="00FB6EBD">
      <w:pPr>
        <w:ind w:left="567" w:right="567"/>
        <w:jc w:val="both"/>
      </w:pPr>
    </w:p>
    <w:p w:rsidR="00587543" w:rsidRDefault="00587543" w:rsidP="00FB6EBD">
      <w:pPr>
        <w:ind w:left="567" w:right="567"/>
        <w:jc w:val="both"/>
      </w:pPr>
    </w:p>
    <w:p w:rsidR="00587543" w:rsidRDefault="00587543" w:rsidP="00FB6EBD">
      <w:pPr>
        <w:ind w:left="567" w:right="567"/>
        <w:jc w:val="both"/>
      </w:pPr>
    </w:p>
    <w:p w:rsidR="00587543" w:rsidRDefault="00587543" w:rsidP="00FB6EBD">
      <w:pPr>
        <w:ind w:left="567" w:right="567"/>
        <w:jc w:val="both"/>
      </w:pPr>
    </w:p>
    <w:p w:rsidR="00587543" w:rsidRDefault="00587543" w:rsidP="00FB6EBD">
      <w:pPr>
        <w:ind w:left="567" w:right="567"/>
        <w:jc w:val="both"/>
      </w:pPr>
    </w:p>
    <w:p w:rsidR="00587543" w:rsidRDefault="00587543" w:rsidP="00FB6EBD">
      <w:pPr>
        <w:ind w:left="567" w:right="567"/>
        <w:jc w:val="both"/>
      </w:pPr>
    </w:p>
    <w:p w:rsidR="00587543" w:rsidRDefault="00587543" w:rsidP="00FB6EBD">
      <w:pPr>
        <w:ind w:left="567" w:right="567"/>
        <w:jc w:val="both"/>
      </w:pPr>
    </w:p>
    <w:p w:rsidR="00587543" w:rsidRPr="008F25AA" w:rsidRDefault="00587543" w:rsidP="00FB6EBD">
      <w:pPr>
        <w:ind w:left="567" w:right="567"/>
        <w:jc w:val="both"/>
      </w:pPr>
    </w:p>
    <w:p w:rsidR="00FB6EBD" w:rsidRPr="00094FAA" w:rsidRDefault="00FB6EBD" w:rsidP="00FB6EBD">
      <w:pPr>
        <w:ind w:left="567" w:right="567"/>
        <w:jc w:val="both"/>
        <w:rPr>
          <w:sz w:val="36"/>
          <w:szCs w:val="36"/>
        </w:rPr>
      </w:pPr>
      <w:r>
        <w:rPr>
          <w:sz w:val="36"/>
          <w:szCs w:val="36"/>
        </w:rPr>
        <w:lastRenderedPageBreak/>
        <w:t>SALA ARAZZI, ORE 22.0</w:t>
      </w:r>
      <w:r w:rsidRPr="00094FAA">
        <w:rPr>
          <w:sz w:val="36"/>
          <w:szCs w:val="36"/>
        </w:rPr>
        <w:t>0</w:t>
      </w:r>
    </w:p>
    <w:p w:rsidR="00FB6EBD" w:rsidRDefault="00FB6EBD" w:rsidP="00FB6EBD">
      <w:pPr>
        <w:ind w:left="567" w:right="567"/>
        <w:jc w:val="both"/>
        <w:rPr>
          <w:b/>
          <w:sz w:val="40"/>
          <w:szCs w:val="40"/>
        </w:rPr>
      </w:pPr>
      <w:r>
        <w:rPr>
          <w:b/>
          <w:sz w:val="40"/>
          <w:szCs w:val="40"/>
        </w:rPr>
        <w:t>Natura in jazz</w:t>
      </w:r>
    </w:p>
    <w:p w:rsidR="00FB6EBD" w:rsidRPr="00FB6EBD" w:rsidRDefault="00FB6EBD" w:rsidP="00FB6EBD">
      <w:pPr>
        <w:ind w:left="567" w:right="567"/>
        <w:jc w:val="both"/>
        <w:rPr>
          <w:b/>
          <w:sz w:val="32"/>
          <w:szCs w:val="32"/>
        </w:rPr>
      </w:pPr>
      <w:r w:rsidRPr="00FB6EBD">
        <w:rPr>
          <w:b/>
          <w:sz w:val="32"/>
          <w:szCs w:val="32"/>
        </w:rPr>
        <w:t xml:space="preserve">AMBRA LO FARO &amp; GIANNI SATTA IN CONCERTO </w:t>
      </w:r>
    </w:p>
    <w:p w:rsidR="00FB6EBD" w:rsidRDefault="00FB6EBD" w:rsidP="00FB6EBD">
      <w:pPr>
        <w:ind w:left="567" w:right="567"/>
        <w:jc w:val="both"/>
        <w:rPr>
          <w:sz w:val="32"/>
          <w:szCs w:val="32"/>
        </w:rPr>
      </w:pPr>
      <w:r>
        <w:rPr>
          <w:sz w:val="32"/>
          <w:szCs w:val="32"/>
        </w:rPr>
        <w:t xml:space="preserve">Ambra Lo Faro, </w:t>
      </w:r>
      <w:r w:rsidRPr="00FB6EBD">
        <w:rPr>
          <w:i/>
          <w:sz w:val="32"/>
          <w:szCs w:val="32"/>
        </w:rPr>
        <w:t>pianoforte, voce e violino</w:t>
      </w:r>
    </w:p>
    <w:p w:rsidR="00FB6EBD" w:rsidRDefault="00FB6EBD" w:rsidP="00FB6EBD">
      <w:pPr>
        <w:ind w:left="567" w:right="567"/>
        <w:jc w:val="both"/>
        <w:rPr>
          <w:sz w:val="32"/>
          <w:szCs w:val="32"/>
        </w:rPr>
      </w:pPr>
      <w:r>
        <w:rPr>
          <w:sz w:val="32"/>
          <w:szCs w:val="32"/>
        </w:rPr>
        <w:t xml:space="preserve">Gianni </w:t>
      </w:r>
      <w:proofErr w:type="spellStart"/>
      <w:r>
        <w:rPr>
          <w:sz w:val="32"/>
          <w:szCs w:val="32"/>
        </w:rPr>
        <w:t>Satta</w:t>
      </w:r>
      <w:proofErr w:type="spellEnd"/>
      <w:r>
        <w:rPr>
          <w:sz w:val="32"/>
          <w:szCs w:val="32"/>
        </w:rPr>
        <w:t xml:space="preserve">, </w:t>
      </w:r>
      <w:r w:rsidR="00E3232D">
        <w:rPr>
          <w:i/>
          <w:sz w:val="32"/>
          <w:szCs w:val="32"/>
        </w:rPr>
        <w:t>tromba,</w:t>
      </w:r>
      <w:r w:rsidR="00E46F7E">
        <w:rPr>
          <w:i/>
          <w:sz w:val="32"/>
          <w:szCs w:val="32"/>
        </w:rPr>
        <w:t xml:space="preserve"> </w:t>
      </w:r>
      <w:r w:rsidR="00E3232D">
        <w:rPr>
          <w:i/>
          <w:sz w:val="32"/>
          <w:szCs w:val="32"/>
        </w:rPr>
        <w:t>f</w:t>
      </w:r>
      <w:r w:rsidRPr="00FB6EBD">
        <w:rPr>
          <w:i/>
          <w:sz w:val="32"/>
          <w:szCs w:val="32"/>
        </w:rPr>
        <w:t>licorno, pianoforte</w:t>
      </w:r>
    </w:p>
    <w:p w:rsidR="00FB6EBD" w:rsidRDefault="00FB6EBD" w:rsidP="00FB6EBD">
      <w:pPr>
        <w:ind w:left="567" w:right="567"/>
        <w:jc w:val="both"/>
        <w:rPr>
          <w:sz w:val="32"/>
          <w:szCs w:val="32"/>
        </w:rPr>
      </w:pPr>
      <w:r>
        <w:rPr>
          <w:sz w:val="32"/>
          <w:szCs w:val="32"/>
        </w:rPr>
        <w:t>Ingresso gratuito</w:t>
      </w:r>
    </w:p>
    <w:p w:rsidR="00084EA7" w:rsidRDefault="00084EA7" w:rsidP="007F45D3">
      <w:pPr>
        <w:ind w:left="567" w:right="567"/>
        <w:jc w:val="both"/>
      </w:pPr>
    </w:p>
    <w:p w:rsidR="008F626F" w:rsidRDefault="00E25E50" w:rsidP="007F45D3">
      <w:pPr>
        <w:ind w:left="567" w:right="567"/>
        <w:jc w:val="both"/>
      </w:pPr>
      <w:r>
        <w:t xml:space="preserve">In collaborazione con il </w:t>
      </w:r>
      <w:r w:rsidRPr="00480CA0">
        <w:rPr>
          <w:b/>
        </w:rPr>
        <w:t>Piacenza Jazz Club</w:t>
      </w:r>
      <w:r w:rsidR="00EF2CDC">
        <w:t>, torna</w:t>
      </w:r>
      <w:r>
        <w:t xml:space="preserve"> il jazz alla Galleria Alberoni con il concerto del Duo composto da </w:t>
      </w:r>
      <w:r w:rsidRPr="00480CA0">
        <w:rPr>
          <w:b/>
        </w:rPr>
        <w:t xml:space="preserve">Ambra Lo Faro e Gianni </w:t>
      </w:r>
      <w:proofErr w:type="spellStart"/>
      <w:r w:rsidRPr="00480CA0">
        <w:rPr>
          <w:b/>
        </w:rPr>
        <w:t>Satta</w:t>
      </w:r>
      <w:proofErr w:type="spellEnd"/>
      <w:r>
        <w:t>.</w:t>
      </w:r>
    </w:p>
    <w:p w:rsidR="00E25E50" w:rsidRDefault="00E25E50" w:rsidP="007F45D3">
      <w:pPr>
        <w:ind w:left="567" w:right="567"/>
        <w:jc w:val="both"/>
      </w:pPr>
      <w:r>
        <w:t xml:space="preserve">Due musicisti di grande qualità e versatilità che accompagneranno il pubblico in un viaggio musicale attraverso la </w:t>
      </w:r>
      <w:r w:rsidRPr="00480CA0">
        <w:rPr>
          <w:i/>
        </w:rPr>
        <w:t>natura del jazz e dello swing</w:t>
      </w:r>
      <w:r>
        <w:t>, mettendo in dialogo i numerosi strumenti dei quali sono virtuosi.</w:t>
      </w:r>
    </w:p>
    <w:p w:rsidR="00E25E50" w:rsidRDefault="00E25E50" w:rsidP="007F45D3">
      <w:pPr>
        <w:ind w:left="567" w:right="567"/>
        <w:jc w:val="both"/>
      </w:pPr>
    </w:p>
    <w:p w:rsidR="00E25E50" w:rsidRPr="00E25E50" w:rsidRDefault="00E25E50" w:rsidP="00E25E50">
      <w:pPr>
        <w:autoSpaceDE w:val="0"/>
        <w:autoSpaceDN w:val="0"/>
        <w:adjustRightInd w:val="0"/>
        <w:ind w:left="567" w:right="567"/>
        <w:jc w:val="both"/>
        <w:rPr>
          <w:rFonts w:eastAsiaTheme="minorHAnsi"/>
          <w:lang w:eastAsia="en-US"/>
        </w:rPr>
      </w:pPr>
      <w:r w:rsidRPr="00E25E50">
        <w:rPr>
          <w:rFonts w:eastAsiaTheme="minorHAnsi"/>
          <w:b/>
          <w:lang w:eastAsia="en-US"/>
        </w:rPr>
        <w:t>Ambra Lo Faro</w:t>
      </w:r>
      <w:r w:rsidRPr="00E25E50">
        <w:rPr>
          <w:rFonts w:eastAsiaTheme="minorHAnsi"/>
          <w:lang w:eastAsia="en-US"/>
        </w:rPr>
        <w:t xml:space="preserve"> è </w:t>
      </w:r>
      <w:r w:rsidRPr="00EF2CDC">
        <w:rPr>
          <w:rFonts w:eastAsiaTheme="minorHAnsi"/>
          <w:i/>
          <w:lang w:eastAsia="en-US"/>
        </w:rPr>
        <w:t>cantante, violinista e pianista</w:t>
      </w:r>
      <w:r>
        <w:rPr>
          <w:rFonts w:eastAsiaTheme="minorHAnsi"/>
          <w:lang w:eastAsia="en-US"/>
        </w:rPr>
        <w:t xml:space="preserve">. Laureata al </w:t>
      </w:r>
      <w:r w:rsidRPr="00E25E50">
        <w:rPr>
          <w:rFonts w:eastAsiaTheme="minorHAnsi"/>
          <w:lang w:eastAsia="en-US"/>
        </w:rPr>
        <w:t>Conservatorio in Vio</w:t>
      </w:r>
      <w:r>
        <w:rPr>
          <w:rFonts w:eastAsiaTheme="minorHAnsi"/>
          <w:lang w:eastAsia="en-US"/>
        </w:rPr>
        <w:t xml:space="preserve">lino sotto la guida di Stefania </w:t>
      </w:r>
      <w:proofErr w:type="spellStart"/>
      <w:r w:rsidRPr="00E25E50">
        <w:rPr>
          <w:rFonts w:eastAsiaTheme="minorHAnsi"/>
          <w:lang w:eastAsia="en-US"/>
        </w:rPr>
        <w:t>Carrani</w:t>
      </w:r>
      <w:proofErr w:type="spellEnd"/>
      <w:r w:rsidRPr="00E25E50">
        <w:rPr>
          <w:rFonts w:eastAsiaTheme="minorHAnsi"/>
          <w:lang w:eastAsia="en-US"/>
        </w:rPr>
        <w:t>, non</w:t>
      </w:r>
      <w:r>
        <w:rPr>
          <w:rFonts w:eastAsiaTheme="minorHAnsi"/>
          <w:lang w:eastAsia="en-US"/>
        </w:rPr>
        <w:t xml:space="preserve"> ha mai smesso di studiare jazz </w:t>
      </w:r>
      <w:r w:rsidRPr="00E25E50">
        <w:rPr>
          <w:rFonts w:eastAsiaTheme="minorHAnsi"/>
          <w:lang w:eastAsia="en-US"/>
        </w:rPr>
        <w:t xml:space="preserve">parallelamente agli </w:t>
      </w:r>
      <w:r>
        <w:rPr>
          <w:rFonts w:eastAsiaTheme="minorHAnsi"/>
          <w:lang w:eastAsia="en-US"/>
        </w:rPr>
        <w:t xml:space="preserve">studi classici. Il pubblico più </w:t>
      </w:r>
      <w:r w:rsidRPr="00E25E50">
        <w:rPr>
          <w:rFonts w:eastAsiaTheme="minorHAnsi"/>
          <w:lang w:eastAsia="en-US"/>
        </w:rPr>
        <w:t>giovane la conosce per</w:t>
      </w:r>
      <w:r>
        <w:rPr>
          <w:rFonts w:eastAsiaTheme="minorHAnsi"/>
          <w:lang w:eastAsia="en-US"/>
        </w:rPr>
        <w:t xml:space="preserve"> il suo ruolo a Disney Channel, </w:t>
      </w:r>
      <w:r w:rsidRPr="00E25E50">
        <w:rPr>
          <w:rFonts w:eastAsiaTheme="minorHAnsi"/>
          <w:lang w:eastAsia="en-US"/>
        </w:rPr>
        <w:t>con cui lavora anche negli USA e vince il Disco D’oro.</w:t>
      </w:r>
    </w:p>
    <w:p w:rsidR="00E25E50" w:rsidRPr="00E25E50" w:rsidRDefault="00E25E50" w:rsidP="00E25E50">
      <w:pPr>
        <w:autoSpaceDE w:val="0"/>
        <w:autoSpaceDN w:val="0"/>
        <w:adjustRightInd w:val="0"/>
        <w:ind w:left="567" w:right="567"/>
        <w:jc w:val="both"/>
        <w:rPr>
          <w:rFonts w:eastAsiaTheme="minorHAnsi"/>
          <w:lang w:eastAsia="en-US"/>
        </w:rPr>
      </w:pPr>
      <w:r w:rsidRPr="00E25E50">
        <w:rPr>
          <w:rFonts w:eastAsiaTheme="minorHAnsi"/>
          <w:lang w:eastAsia="en-US"/>
        </w:rPr>
        <w:t>Interpreta e scrive si</w:t>
      </w:r>
      <w:r>
        <w:rPr>
          <w:rFonts w:eastAsiaTheme="minorHAnsi"/>
          <w:lang w:eastAsia="en-US"/>
        </w:rPr>
        <w:t xml:space="preserve">gle di programmi, conduttrice e </w:t>
      </w:r>
      <w:r w:rsidRPr="00E25E50">
        <w:rPr>
          <w:rFonts w:eastAsiaTheme="minorHAnsi"/>
          <w:lang w:eastAsia="en-US"/>
        </w:rPr>
        <w:t>doppiatrice per Ra</w:t>
      </w:r>
      <w:r>
        <w:rPr>
          <w:rFonts w:eastAsiaTheme="minorHAnsi"/>
          <w:lang w:eastAsia="en-US"/>
        </w:rPr>
        <w:t xml:space="preserve">i 2 nel 2011, e protagonista di </w:t>
      </w:r>
      <w:r w:rsidRPr="00E25E50">
        <w:rPr>
          <w:rFonts w:eastAsiaTheme="minorHAnsi"/>
          <w:lang w:eastAsia="en-US"/>
        </w:rPr>
        <w:t>musical in più di 300 spettacoli in tutta I</w:t>
      </w:r>
      <w:r>
        <w:rPr>
          <w:rFonts w:eastAsiaTheme="minorHAnsi"/>
          <w:lang w:eastAsia="en-US"/>
        </w:rPr>
        <w:t xml:space="preserve">talia. Alla sua </w:t>
      </w:r>
      <w:r w:rsidRPr="00E25E50">
        <w:rPr>
          <w:rFonts w:eastAsiaTheme="minorHAnsi"/>
          <w:lang w:eastAsia="en-US"/>
        </w:rPr>
        <w:t xml:space="preserve">attività artistica </w:t>
      </w:r>
      <w:r>
        <w:rPr>
          <w:rFonts w:eastAsiaTheme="minorHAnsi"/>
          <w:lang w:eastAsia="en-US"/>
        </w:rPr>
        <w:t xml:space="preserve">si affianca un lato scientifico </w:t>
      </w:r>
      <w:r w:rsidRPr="00E25E50">
        <w:rPr>
          <w:rFonts w:eastAsiaTheme="minorHAnsi"/>
          <w:lang w:eastAsia="en-US"/>
        </w:rPr>
        <w:t>importante come Ingegnere Meccanico.</w:t>
      </w:r>
    </w:p>
    <w:p w:rsidR="00E25E50" w:rsidRPr="00E25E50" w:rsidRDefault="00E25E50" w:rsidP="00E25E50">
      <w:pPr>
        <w:autoSpaceDE w:val="0"/>
        <w:autoSpaceDN w:val="0"/>
        <w:adjustRightInd w:val="0"/>
        <w:ind w:left="567" w:right="567"/>
        <w:jc w:val="both"/>
        <w:rPr>
          <w:rFonts w:eastAsiaTheme="minorHAnsi"/>
          <w:lang w:eastAsia="en-US"/>
        </w:rPr>
      </w:pPr>
      <w:r w:rsidRPr="00E25E50">
        <w:rPr>
          <w:rFonts w:eastAsiaTheme="minorHAnsi"/>
          <w:lang w:eastAsia="en-US"/>
        </w:rPr>
        <w:t>Lavora a Los Angeles</w:t>
      </w:r>
      <w:r>
        <w:rPr>
          <w:rFonts w:eastAsiaTheme="minorHAnsi"/>
          <w:lang w:eastAsia="en-US"/>
        </w:rPr>
        <w:t xml:space="preserve">, Orlando, New York e Londra, e </w:t>
      </w:r>
      <w:r w:rsidRPr="00E25E50">
        <w:rPr>
          <w:rFonts w:eastAsiaTheme="minorHAnsi"/>
          <w:lang w:eastAsia="en-US"/>
        </w:rPr>
        <w:t>nel 2014 suona p</w:t>
      </w:r>
      <w:r>
        <w:rPr>
          <w:rFonts w:eastAsiaTheme="minorHAnsi"/>
          <w:lang w:eastAsia="en-US"/>
        </w:rPr>
        <w:t xml:space="preserve">er Quincy Jones. L’eclettismo è </w:t>
      </w:r>
      <w:r w:rsidRPr="00E25E50">
        <w:rPr>
          <w:rFonts w:eastAsiaTheme="minorHAnsi"/>
          <w:lang w:eastAsia="en-US"/>
        </w:rPr>
        <w:t>essenziale nella sua</w:t>
      </w:r>
      <w:r>
        <w:rPr>
          <w:rFonts w:eastAsiaTheme="minorHAnsi"/>
          <w:lang w:eastAsia="en-US"/>
        </w:rPr>
        <w:t xml:space="preserve"> vita, per questo non abbandona </w:t>
      </w:r>
      <w:r w:rsidRPr="00E25E50">
        <w:rPr>
          <w:rFonts w:eastAsiaTheme="minorHAnsi"/>
          <w:lang w:eastAsia="en-US"/>
        </w:rPr>
        <w:t>mai questa caratteristica anche nella sua vita musicale.</w:t>
      </w:r>
    </w:p>
    <w:p w:rsidR="00E25E50" w:rsidRPr="00E25E50" w:rsidRDefault="00E25E50" w:rsidP="00E25E50">
      <w:pPr>
        <w:autoSpaceDE w:val="0"/>
        <w:autoSpaceDN w:val="0"/>
        <w:adjustRightInd w:val="0"/>
        <w:ind w:left="567" w:right="567"/>
        <w:jc w:val="both"/>
        <w:rPr>
          <w:rFonts w:eastAsiaTheme="minorHAnsi"/>
          <w:lang w:eastAsia="en-US"/>
        </w:rPr>
      </w:pPr>
      <w:r w:rsidRPr="00E25E50">
        <w:rPr>
          <w:rFonts w:eastAsiaTheme="minorHAnsi"/>
          <w:lang w:eastAsia="en-US"/>
        </w:rPr>
        <w:t xml:space="preserve">Le sue formazioni </w:t>
      </w:r>
      <w:r>
        <w:rPr>
          <w:rFonts w:eastAsiaTheme="minorHAnsi"/>
          <w:lang w:eastAsia="en-US"/>
        </w:rPr>
        <w:t xml:space="preserve">vanno dallo swing al blues, dal </w:t>
      </w:r>
      <w:r w:rsidRPr="00E25E50">
        <w:rPr>
          <w:rFonts w:eastAsiaTheme="minorHAnsi"/>
          <w:lang w:eastAsia="en-US"/>
        </w:rPr>
        <w:t>funky all’ R&amp;B. Attual</w:t>
      </w:r>
      <w:r>
        <w:rPr>
          <w:rFonts w:eastAsiaTheme="minorHAnsi"/>
          <w:lang w:eastAsia="en-US"/>
        </w:rPr>
        <w:t xml:space="preserve">mente è stabile in Italia, dove </w:t>
      </w:r>
      <w:r w:rsidRPr="00E25E50">
        <w:rPr>
          <w:rFonts w:eastAsiaTheme="minorHAnsi"/>
          <w:lang w:eastAsia="en-US"/>
        </w:rPr>
        <w:t>ama collaborar</w:t>
      </w:r>
      <w:r>
        <w:rPr>
          <w:rFonts w:eastAsiaTheme="minorHAnsi"/>
          <w:lang w:eastAsia="en-US"/>
        </w:rPr>
        <w:t xml:space="preserve">e con musicisti di gran talento </w:t>
      </w:r>
      <w:r w:rsidRPr="00E25E50">
        <w:rPr>
          <w:rFonts w:eastAsiaTheme="minorHAnsi"/>
          <w:lang w:eastAsia="en-US"/>
        </w:rPr>
        <w:t>soprattutto in campo jazz e funky, anche se spess</w:t>
      </w:r>
      <w:r>
        <w:rPr>
          <w:rFonts w:eastAsiaTheme="minorHAnsi"/>
          <w:lang w:eastAsia="en-US"/>
        </w:rPr>
        <w:t xml:space="preserve">o si </w:t>
      </w:r>
      <w:r w:rsidRPr="00E25E50">
        <w:rPr>
          <w:rFonts w:eastAsiaTheme="minorHAnsi"/>
          <w:lang w:eastAsia="en-US"/>
        </w:rPr>
        <w:t>reca a New York per i live nei jazz club locali.</w:t>
      </w:r>
    </w:p>
    <w:p w:rsidR="008F626F" w:rsidRPr="00E25E50" w:rsidRDefault="008F626F" w:rsidP="00E25E50">
      <w:pPr>
        <w:ind w:left="567" w:right="567"/>
        <w:jc w:val="both"/>
      </w:pPr>
    </w:p>
    <w:p w:rsidR="008F626F" w:rsidRPr="00E25E50" w:rsidRDefault="00E25E50" w:rsidP="00E25E50">
      <w:pPr>
        <w:autoSpaceDE w:val="0"/>
        <w:autoSpaceDN w:val="0"/>
        <w:adjustRightInd w:val="0"/>
        <w:ind w:left="567" w:right="567"/>
        <w:jc w:val="both"/>
        <w:rPr>
          <w:rFonts w:eastAsiaTheme="minorHAnsi"/>
          <w:lang w:eastAsia="en-US"/>
        </w:rPr>
      </w:pPr>
      <w:r w:rsidRPr="00E25E50">
        <w:rPr>
          <w:rFonts w:eastAsiaTheme="minorHAnsi"/>
          <w:b/>
          <w:lang w:eastAsia="en-US"/>
        </w:rPr>
        <w:t xml:space="preserve">Gianni </w:t>
      </w:r>
      <w:proofErr w:type="spellStart"/>
      <w:r w:rsidRPr="00E25E50">
        <w:rPr>
          <w:rFonts w:eastAsiaTheme="minorHAnsi"/>
          <w:b/>
          <w:lang w:eastAsia="en-US"/>
        </w:rPr>
        <w:t>Satta</w:t>
      </w:r>
      <w:proofErr w:type="spellEnd"/>
      <w:r w:rsidRPr="00E25E50">
        <w:rPr>
          <w:rFonts w:eastAsiaTheme="minorHAnsi"/>
          <w:lang w:eastAsia="en-US"/>
        </w:rPr>
        <w:t xml:space="preserve"> </w:t>
      </w:r>
      <w:r>
        <w:rPr>
          <w:rFonts w:eastAsiaTheme="minorHAnsi"/>
          <w:lang w:eastAsia="en-US"/>
        </w:rPr>
        <w:t xml:space="preserve">suona tromba e flicorno. Sin da </w:t>
      </w:r>
      <w:r w:rsidRPr="00E25E50">
        <w:rPr>
          <w:rFonts w:eastAsiaTheme="minorHAnsi"/>
          <w:lang w:eastAsia="en-US"/>
        </w:rPr>
        <w:t xml:space="preserve">giovanissimo </w:t>
      </w:r>
      <w:r>
        <w:rPr>
          <w:rFonts w:eastAsiaTheme="minorHAnsi"/>
          <w:lang w:eastAsia="en-US"/>
        </w:rPr>
        <w:t xml:space="preserve">si avvicina allo strumento come </w:t>
      </w:r>
      <w:r w:rsidRPr="00E25E50">
        <w:rPr>
          <w:rFonts w:eastAsiaTheme="minorHAnsi"/>
          <w:lang w:eastAsia="en-US"/>
        </w:rPr>
        <w:t>autodidatta per poi entr</w:t>
      </w:r>
      <w:r>
        <w:rPr>
          <w:rFonts w:eastAsiaTheme="minorHAnsi"/>
          <w:lang w:eastAsia="en-US"/>
        </w:rPr>
        <w:t xml:space="preserve">are a far parte della banda del </w:t>
      </w:r>
      <w:r w:rsidRPr="00E25E50">
        <w:rPr>
          <w:rFonts w:eastAsiaTheme="minorHAnsi"/>
          <w:lang w:eastAsia="en-US"/>
        </w:rPr>
        <w:t xml:space="preserve">paese. Da qui inizia </w:t>
      </w:r>
      <w:r>
        <w:rPr>
          <w:rFonts w:eastAsiaTheme="minorHAnsi"/>
          <w:lang w:eastAsia="en-US"/>
        </w:rPr>
        <w:t xml:space="preserve">un percorso musicale che spazia </w:t>
      </w:r>
      <w:r w:rsidRPr="00E25E50">
        <w:rPr>
          <w:rFonts w:eastAsiaTheme="minorHAnsi"/>
          <w:lang w:eastAsia="en-US"/>
        </w:rPr>
        <w:t>dalla musica origi</w:t>
      </w:r>
      <w:r>
        <w:rPr>
          <w:rFonts w:eastAsiaTheme="minorHAnsi"/>
          <w:lang w:eastAsia="en-US"/>
        </w:rPr>
        <w:t xml:space="preserve">nale per banda sino alla musica </w:t>
      </w:r>
      <w:r w:rsidRPr="00E25E50">
        <w:rPr>
          <w:rFonts w:eastAsiaTheme="minorHAnsi"/>
          <w:lang w:eastAsia="en-US"/>
        </w:rPr>
        <w:t>classica, percorso c</w:t>
      </w:r>
      <w:r>
        <w:rPr>
          <w:rFonts w:eastAsiaTheme="minorHAnsi"/>
          <w:lang w:eastAsia="en-US"/>
        </w:rPr>
        <w:t xml:space="preserve">he lo arricchisce di esperienze </w:t>
      </w:r>
      <w:r w:rsidRPr="00E25E50">
        <w:rPr>
          <w:rFonts w:eastAsiaTheme="minorHAnsi"/>
          <w:lang w:eastAsia="en-US"/>
        </w:rPr>
        <w:t>importanti per il proseguo</w:t>
      </w:r>
      <w:r>
        <w:rPr>
          <w:rFonts w:eastAsiaTheme="minorHAnsi"/>
          <w:lang w:eastAsia="en-US"/>
        </w:rPr>
        <w:t xml:space="preserve"> degli studi. Dal 94 inizia gli </w:t>
      </w:r>
      <w:r w:rsidRPr="00E25E50">
        <w:rPr>
          <w:rFonts w:eastAsiaTheme="minorHAnsi"/>
          <w:lang w:eastAsia="en-US"/>
        </w:rPr>
        <w:t xml:space="preserve">studi jazz sotto la guida </w:t>
      </w:r>
      <w:r>
        <w:rPr>
          <w:rFonts w:eastAsiaTheme="minorHAnsi"/>
          <w:lang w:eastAsia="en-US"/>
        </w:rPr>
        <w:t>di vari trombettisti tra cui il genovese Giampaolo Casati</w:t>
      </w:r>
      <w:r w:rsidRPr="00E25E50">
        <w:rPr>
          <w:rFonts w:eastAsiaTheme="minorHAnsi"/>
          <w:lang w:eastAsia="en-US"/>
        </w:rPr>
        <w:t>, Emilio Soana e</w:t>
      </w:r>
      <w:r>
        <w:rPr>
          <w:rFonts w:eastAsiaTheme="minorHAnsi"/>
          <w:lang w:eastAsia="en-US"/>
        </w:rPr>
        <w:t xml:space="preserve"> Marco Tamburini</w:t>
      </w:r>
      <w:r w:rsidRPr="00E25E50">
        <w:rPr>
          <w:rFonts w:eastAsiaTheme="minorHAnsi"/>
          <w:lang w:eastAsia="en-US"/>
        </w:rPr>
        <w:t>. Nello stesso a</w:t>
      </w:r>
      <w:r>
        <w:rPr>
          <w:rFonts w:eastAsiaTheme="minorHAnsi"/>
          <w:lang w:eastAsia="en-US"/>
        </w:rPr>
        <w:t xml:space="preserve">nno inizia a suonare in diverse </w:t>
      </w:r>
      <w:r w:rsidRPr="00E25E50">
        <w:rPr>
          <w:rFonts w:eastAsiaTheme="minorHAnsi"/>
          <w:lang w:eastAsia="en-US"/>
        </w:rPr>
        <w:t>formazioni cresc</w:t>
      </w:r>
      <w:r>
        <w:rPr>
          <w:rFonts w:eastAsiaTheme="minorHAnsi"/>
          <w:lang w:eastAsia="en-US"/>
        </w:rPr>
        <w:t xml:space="preserve">endo musicalmente ed acquisendo </w:t>
      </w:r>
      <w:r w:rsidRPr="00E25E50">
        <w:rPr>
          <w:rFonts w:eastAsiaTheme="minorHAnsi"/>
          <w:lang w:eastAsia="en-US"/>
        </w:rPr>
        <w:t>diversi stili come il F</w:t>
      </w:r>
      <w:r>
        <w:rPr>
          <w:rFonts w:eastAsiaTheme="minorHAnsi"/>
          <w:lang w:eastAsia="en-US"/>
        </w:rPr>
        <w:t xml:space="preserve">unk, il Soul, il Blues, tutte </w:t>
      </w:r>
      <w:r w:rsidRPr="00E25E50">
        <w:rPr>
          <w:rFonts w:eastAsiaTheme="minorHAnsi"/>
          <w:lang w:eastAsia="en-US"/>
        </w:rPr>
        <w:t>esperienze che gl</w:t>
      </w:r>
      <w:r>
        <w:rPr>
          <w:rFonts w:eastAsiaTheme="minorHAnsi"/>
          <w:lang w:eastAsia="en-US"/>
        </w:rPr>
        <w:t xml:space="preserve">i hanno permesso di incorporare </w:t>
      </w:r>
      <w:r w:rsidRPr="00E25E50">
        <w:rPr>
          <w:rFonts w:eastAsiaTheme="minorHAnsi"/>
          <w:lang w:eastAsia="en-US"/>
        </w:rPr>
        <w:t>conseguentemente tutt</w:t>
      </w:r>
      <w:r>
        <w:rPr>
          <w:rFonts w:eastAsiaTheme="minorHAnsi"/>
          <w:lang w:eastAsia="en-US"/>
        </w:rPr>
        <w:t xml:space="preserve">e quelle influenze che arrivano </w:t>
      </w:r>
      <w:r w:rsidRPr="00E25E50">
        <w:rPr>
          <w:rFonts w:eastAsiaTheme="minorHAnsi"/>
          <w:lang w:eastAsia="en-US"/>
        </w:rPr>
        <w:t>dalla cultura afro</w:t>
      </w:r>
      <w:r>
        <w:rPr>
          <w:rFonts w:eastAsiaTheme="minorHAnsi"/>
          <w:lang w:eastAsia="en-US"/>
        </w:rPr>
        <w:t xml:space="preserve">americana e di creare uno stile </w:t>
      </w:r>
      <w:r w:rsidRPr="00E25E50">
        <w:rPr>
          <w:rFonts w:eastAsiaTheme="minorHAnsi"/>
          <w:lang w:eastAsia="en-US"/>
        </w:rPr>
        <w:t xml:space="preserve">personale facilmente </w:t>
      </w:r>
      <w:r>
        <w:rPr>
          <w:rFonts w:eastAsiaTheme="minorHAnsi"/>
          <w:lang w:eastAsia="en-US"/>
        </w:rPr>
        <w:t xml:space="preserve">identificabile. Nel 98 e nel 99 </w:t>
      </w:r>
      <w:r w:rsidRPr="00E25E50">
        <w:rPr>
          <w:rFonts w:eastAsiaTheme="minorHAnsi"/>
          <w:lang w:eastAsia="en-US"/>
        </w:rPr>
        <w:t>partecipa a semina</w:t>
      </w:r>
      <w:r>
        <w:rPr>
          <w:rFonts w:eastAsiaTheme="minorHAnsi"/>
          <w:lang w:eastAsia="en-US"/>
        </w:rPr>
        <w:t xml:space="preserve">ri sulla musica jazz tenuti dal </w:t>
      </w:r>
      <w:r w:rsidRPr="00E25E50">
        <w:rPr>
          <w:rFonts w:eastAsiaTheme="minorHAnsi"/>
          <w:lang w:eastAsia="en-US"/>
        </w:rPr>
        <w:t>sassofonista americano Paul Jeffrey e dal trombett</w:t>
      </w:r>
      <w:r>
        <w:rPr>
          <w:rFonts w:eastAsiaTheme="minorHAnsi"/>
          <w:lang w:eastAsia="en-US"/>
        </w:rPr>
        <w:t>ista Clark Terry</w:t>
      </w:r>
      <w:r w:rsidRPr="00E25E50">
        <w:rPr>
          <w:rFonts w:eastAsiaTheme="minorHAnsi"/>
          <w:lang w:eastAsia="en-US"/>
        </w:rPr>
        <w:t>. L’anno dopo</w:t>
      </w:r>
      <w:r>
        <w:rPr>
          <w:rFonts w:eastAsiaTheme="minorHAnsi"/>
          <w:lang w:eastAsia="en-US"/>
        </w:rPr>
        <w:t xml:space="preserve"> inizia a suonare nei jazz club </w:t>
      </w:r>
      <w:r w:rsidRPr="00E25E50">
        <w:rPr>
          <w:rFonts w:eastAsiaTheme="minorHAnsi"/>
          <w:lang w:eastAsia="en-US"/>
        </w:rPr>
        <w:t>per poi avvicinarsi anche</w:t>
      </w:r>
      <w:r>
        <w:rPr>
          <w:rFonts w:eastAsiaTheme="minorHAnsi"/>
          <w:lang w:eastAsia="en-US"/>
        </w:rPr>
        <w:t xml:space="preserve"> alle rassegne jazz, esibendosi </w:t>
      </w:r>
      <w:r w:rsidRPr="00E25E50">
        <w:rPr>
          <w:rFonts w:eastAsiaTheme="minorHAnsi"/>
          <w:lang w:eastAsia="en-US"/>
        </w:rPr>
        <w:t>con formazioni che v</w:t>
      </w:r>
      <w:r>
        <w:rPr>
          <w:rFonts w:eastAsiaTheme="minorHAnsi"/>
          <w:lang w:eastAsia="en-US"/>
        </w:rPr>
        <w:t xml:space="preserve">anno dal duo, al quintetto per </w:t>
      </w:r>
      <w:r w:rsidRPr="00E25E50">
        <w:rPr>
          <w:rFonts w:eastAsiaTheme="minorHAnsi"/>
          <w:lang w:eastAsia="en-US"/>
        </w:rPr>
        <w:t>arrivare sino alle</w:t>
      </w:r>
      <w:r>
        <w:rPr>
          <w:rFonts w:eastAsiaTheme="minorHAnsi"/>
          <w:lang w:eastAsia="en-US"/>
        </w:rPr>
        <w:t xml:space="preserve"> big band. Diverse sono oggi le </w:t>
      </w:r>
      <w:r w:rsidRPr="00E25E50">
        <w:rPr>
          <w:rFonts w:eastAsiaTheme="minorHAnsi"/>
          <w:lang w:eastAsia="en-US"/>
        </w:rPr>
        <w:t>collaborazioni con vari jazzisti e con cantautori.</w:t>
      </w:r>
    </w:p>
    <w:p w:rsidR="008F626F" w:rsidRPr="00E25E50" w:rsidRDefault="008F626F" w:rsidP="007F45D3">
      <w:pPr>
        <w:ind w:left="567" w:right="567"/>
        <w:jc w:val="both"/>
      </w:pPr>
    </w:p>
    <w:p w:rsidR="00480CA0" w:rsidRDefault="00480CA0" w:rsidP="007F45D3">
      <w:pPr>
        <w:ind w:left="567" w:right="567"/>
        <w:jc w:val="both"/>
      </w:pPr>
    </w:p>
    <w:p w:rsidR="00587543" w:rsidRDefault="00587543" w:rsidP="007F45D3">
      <w:pPr>
        <w:ind w:left="567" w:right="567"/>
        <w:jc w:val="both"/>
      </w:pPr>
    </w:p>
    <w:p w:rsidR="00587543" w:rsidRDefault="00587543" w:rsidP="007F45D3">
      <w:pPr>
        <w:ind w:left="567" w:right="567"/>
        <w:jc w:val="both"/>
      </w:pPr>
    </w:p>
    <w:p w:rsidR="00587543" w:rsidRDefault="00587543" w:rsidP="007F45D3">
      <w:pPr>
        <w:ind w:left="567" w:right="567"/>
        <w:jc w:val="both"/>
      </w:pPr>
    </w:p>
    <w:p w:rsidR="00587543" w:rsidRDefault="00587543" w:rsidP="007F45D3">
      <w:pPr>
        <w:ind w:left="567" w:right="567"/>
        <w:jc w:val="both"/>
      </w:pPr>
    </w:p>
    <w:p w:rsidR="00587543" w:rsidRPr="00E25E50" w:rsidRDefault="00587543" w:rsidP="007F45D3">
      <w:pPr>
        <w:ind w:left="567" w:right="567"/>
        <w:jc w:val="both"/>
      </w:pPr>
    </w:p>
    <w:p w:rsidR="00FB6EBD" w:rsidRPr="00094FAA" w:rsidRDefault="00FB6EBD" w:rsidP="00FB6EBD">
      <w:pPr>
        <w:ind w:left="567" w:right="567"/>
        <w:jc w:val="both"/>
        <w:rPr>
          <w:sz w:val="36"/>
          <w:szCs w:val="36"/>
        </w:rPr>
      </w:pPr>
      <w:r>
        <w:rPr>
          <w:sz w:val="36"/>
          <w:szCs w:val="36"/>
        </w:rPr>
        <w:lastRenderedPageBreak/>
        <w:t>PARCO DEL COLLEGIO ALBERONI, ore 22.</w:t>
      </w:r>
      <w:r w:rsidR="002D6335">
        <w:rPr>
          <w:sz w:val="36"/>
          <w:szCs w:val="36"/>
        </w:rPr>
        <w:t>30</w:t>
      </w:r>
      <w:r>
        <w:rPr>
          <w:sz w:val="36"/>
          <w:szCs w:val="36"/>
        </w:rPr>
        <w:t xml:space="preserve"> – 0.30</w:t>
      </w:r>
    </w:p>
    <w:p w:rsidR="00FB6EBD" w:rsidRDefault="00FB6EBD" w:rsidP="00FB6EBD">
      <w:pPr>
        <w:ind w:left="567" w:right="567"/>
        <w:jc w:val="both"/>
        <w:rPr>
          <w:b/>
          <w:sz w:val="40"/>
          <w:szCs w:val="40"/>
        </w:rPr>
      </w:pPr>
      <w:r>
        <w:rPr>
          <w:b/>
          <w:sz w:val="40"/>
          <w:szCs w:val="40"/>
        </w:rPr>
        <w:t>La natura delle stelle</w:t>
      </w:r>
    </w:p>
    <w:p w:rsidR="00FB6EBD" w:rsidRPr="00FB6EBD" w:rsidRDefault="00FB6EBD" w:rsidP="00FB6EBD">
      <w:pPr>
        <w:ind w:left="567" w:right="567"/>
        <w:jc w:val="both"/>
        <w:rPr>
          <w:b/>
          <w:sz w:val="32"/>
          <w:szCs w:val="32"/>
        </w:rPr>
      </w:pPr>
      <w:r>
        <w:rPr>
          <w:b/>
          <w:sz w:val="32"/>
          <w:szCs w:val="32"/>
        </w:rPr>
        <w:t>Giove, la Luna, l’ammasso globulare</w:t>
      </w:r>
      <w:r w:rsidR="00CC3247">
        <w:rPr>
          <w:b/>
          <w:sz w:val="32"/>
          <w:szCs w:val="32"/>
        </w:rPr>
        <w:t xml:space="preserve"> di stelle M13, la nebulosa planetaria M57</w:t>
      </w:r>
    </w:p>
    <w:p w:rsidR="00CC3247" w:rsidRDefault="00CC3247" w:rsidP="00FB6EBD">
      <w:pPr>
        <w:ind w:left="567" w:right="567"/>
        <w:jc w:val="both"/>
        <w:rPr>
          <w:sz w:val="32"/>
          <w:szCs w:val="32"/>
        </w:rPr>
      </w:pPr>
      <w:r>
        <w:rPr>
          <w:sz w:val="32"/>
          <w:szCs w:val="32"/>
        </w:rPr>
        <w:t>Osservazione della volta celeste con alcuni telescopi rifrattori</w:t>
      </w:r>
    </w:p>
    <w:p w:rsidR="00CC3247" w:rsidRDefault="00CC3247" w:rsidP="00FB6EBD">
      <w:pPr>
        <w:ind w:left="567" w:right="567"/>
        <w:jc w:val="both"/>
        <w:rPr>
          <w:sz w:val="32"/>
          <w:szCs w:val="32"/>
        </w:rPr>
      </w:pPr>
      <w:r>
        <w:rPr>
          <w:sz w:val="32"/>
          <w:szCs w:val="32"/>
        </w:rPr>
        <w:t xml:space="preserve">A cura del </w:t>
      </w:r>
      <w:r w:rsidRPr="00CC3247">
        <w:rPr>
          <w:b/>
          <w:sz w:val="32"/>
          <w:szCs w:val="32"/>
        </w:rPr>
        <w:t>Gruppo Astrofili di Piacenza</w:t>
      </w:r>
    </w:p>
    <w:p w:rsidR="00CC3247" w:rsidRDefault="00CC3247" w:rsidP="00FB6EBD">
      <w:pPr>
        <w:ind w:left="567" w:right="567"/>
        <w:jc w:val="both"/>
        <w:rPr>
          <w:sz w:val="32"/>
          <w:szCs w:val="32"/>
        </w:rPr>
      </w:pPr>
    </w:p>
    <w:p w:rsidR="00FB6EBD" w:rsidRPr="00CC3247" w:rsidRDefault="00CC3247" w:rsidP="00FB6EBD">
      <w:pPr>
        <w:ind w:left="567" w:right="567"/>
        <w:jc w:val="both"/>
        <w:rPr>
          <w:b/>
          <w:sz w:val="32"/>
          <w:szCs w:val="32"/>
        </w:rPr>
      </w:pPr>
      <w:r w:rsidRPr="00CC3247">
        <w:rPr>
          <w:b/>
          <w:sz w:val="32"/>
          <w:szCs w:val="32"/>
        </w:rPr>
        <w:t xml:space="preserve">La Specola Astronomica </w:t>
      </w:r>
      <w:proofErr w:type="spellStart"/>
      <w:r w:rsidRPr="00CC3247">
        <w:rPr>
          <w:b/>
          <w:sz w:val="32"/>
          <w:szCs w:val="32"/>
        </w:rPr>
        <w:t>alberoniana</w:t>
      </w:r>
      <w:proofErr w:type="spellEnd"/>
    </w:p>
    <w:p w:rsidR="00CC3247" w:rsidRDefault="00CC3247" w:rsidP="00FB6EBD">
      <w:pPr>
        <w:ind w:left="567" w:right="567"/>
        <w:jc w:val="both"/>
        <w:rPr>
          <w:sz w:val="32"/>
          <w:szCs w:val="32"/>
        </w:rPr>
      </w:pPr>
      <w:r>
        <w:rPr>
          <w:sz w:val="32"/>
          <w:szCs w:val="32"/>
        </w:rPr>
        <w:t>Visite guidate a cura delle guide del Collegio Alberoni</w:t>
      </w:r>
    </w:p>
    <w:p w:rsidR="00084EA7" w:rsidRPr="008F626F" w:rsidRDefault="00084EA7" w:rsidP="007F45D3">
      <w:pPr>
        <w:ind w:left="567" w:right="567"/>
        <w:jc w:val="both"/>
      </w:pPr>
    </w:p>
    <w:p w:rsidR="008F626F" w:rsidRDefault="008F626F" w:rsidP="007F45D3">
      <w:pPr>
        <w:ind w:left="567" w:right="567"/>
        <w:jc w:val="both"/>
      </w:pPr>
    </w:p>
    <w:p w:rsidR="009F0DAD" w:rsidRPr="008F626F" w:rsidRDefault="009F0DAD" w:rsidP="007F45D3">
      <w:pPr>
        <w:ind w:left="567" w:right="567"/>
        <w:jc w:val="both"/>
      </w:pPr>
    </w:p>
    <w:p w:rsidR="008F626F" w:rsidRDefault="008F626F" w:rsidP="007F45D3">
      <w:pPr>
        <w:ind w:left="567" w:right="567"/>
        <w:jc w:val="both"/>
      </w:pPr>
      <w:r>
        <w:t>Notte dei Musei al Collegio Alberoni significa sempre anche stelle.</w:t>
      </w:r>
    </w:p>
    <w:p w:rsidR="008F626F" w:rsidRPr="00EF2CDC" w:rsidRDefault="008F626F" w:rsidP="007F45D3">
      <w:pPr>
        <w:ind w:left="567" w:right="567"/>
        <w:jc w:val="both"/>
        <w:rPr>
          <w:b/>
        </w:rPr>
      </w:pPr>
      <w:r>
        <w:t xml:space="preserve">Grazie alla </w:t>
      </w:r>
      <w:r w:rsidR="009F0DAD">
        <w:t>prez</w:t>
      </w:r>
      <w:r w:rsidR="00EF2CDC">
        <w:t xml:space="preserve">iosa </w:t>
      </w:r>
      <w:r>
        <w:t xml:space="preserve">collaborazione del </w:t>
      </w:r>
      <w:r w:rsidRPr="00EF2CDC">
        <w:rPr>
          <w:b/>
        </w:rPr>
        <w:t>Gruppo Astrofili di Piacenza</w:t>
      </w:r>
      <w:r>
        <w:t xml:space="preserve">, che sarà presente con alcuni telescopi rifrattori posizionati al centro del parco del Collegio, i visitatori potranno vedere </w:t>
      </w:r>
      <w:r w:rsidRPr="00EF2CDC">
        <w:rPr>
          <w:b/>
        </w:rPr>
        <w:t>Giove, la Luna, l’ammasso globulare di stelle M13, la nebulosa planetaria M57.</w:t>
      </w:r>
    </w:p>
    <w:p w:rsidR="008F626F" w:rsidRDefault="008F626F" w:rsidP="007F45D3">
      <w:pPr>
        <w:ind w:left="567" w:right="567"/>
        <w:jc w:val="both"/>
      </w:pPr>
      <w:r>
        <w:t>Il Gruppo A</w:t>
      </w:r>
      <w:r w:rsidR="00EF2CDC">
        <w:t>s</w:t>
      </w:r>
      <w:r>
        <w:t>trofili di Piacenza assisterà i visitatori nella visione della volta celeste fornendo tutte le informazioni necessarie per la visione.</w:t>
      </w:r>
    </w:p>
    <w:p w:rsidR="008F626F" w:rsidRDefault="008F626F" w:rsidP="007F45D3">
      <w:pPr>
        <w:ind w:left="567" w:right="567"/>
        <w:jc w:val="both"/>
      </w:pPr>
    </w:p>
    <w:p w:rsidR="002C0856" w:rsidRPr="002C0856" w:rsidRDefault="002C0856" w:rsidP="007F45D3">
      <w:pPr>
        <w:ind w:left="567" w:right="567"/>
        <w:jc w:val="both"/>
        <w:rPr>
          <w:u w:val="single"/>
        </w:rPr>
      </w:pPr>
      <w:r w:rsidRPr="002C0856">
        <w:rPr>
          <w:u w:val="single"/>
        </w:rPr>
        <w:t>In caso di maltempo l’osservazione non sarà possibile</w:t>
      </w:r>
    </w:p>
    <w:p w:rsidR="002C0856" w:rsidRDefault="002C0856" w:rsidP="00816656">
      <w:pPr>
        <w:ind w:left="567" w:right="567"/>
        <w:jc w:val="both"/>
      </w:pPr>
    </w:p>
    <w:p w:rsidR="00816656" w:rsidRDefault="008F626F" w:rsidP="00816656">
      <w:pPr>
        <w:ind w:left="567" w:right="567"/>
        <w:jc w:val="both"/>
      </w:pPr>
      <w:r>
        <w:t xml:space="preserve">Contemporaneamente alla visione delle sfera celeste, sarà possibile visitare la </w:t>
      </w:r>
      <w:r w:rsidR="00EF2CDC">
        <w:rPr>
          <w:b/>
        </w:rPr>
        <w:t>Specola a</w:t>
      </w:r>
      <w:r w:rsidRPr="008F626F">
        <w:rPr>
          <w:b/>
        </w:rPr>
        <w:t>s</w:t>
      </w:r>
      <w:r w:rsidR="00EF2CDC">
        <w:rPr>
          <w:b/>
        </w:rPr>
        <w:t>t</w:t>
      </w:r>
      <w:r w:rsidRPr="008F626F">
        <w:rPr>
          <w:b/>
        </w:rPr>
        <w:t xml:space="preserve">ronomica </w:t>
      </w:r>
      <w:proofErr w:type="spellStart"/>
      <w:r w:rsidRPr="008F626F">
        <w:rPr>
          <w:b/>
        </w:rPr>
        <w:t>alberoniana</w:t>
      </w:r>
      <w:proofErr w:type="spellEnd"/>
      <w:r>
        <w:t xml:space="preserve"> situata proprio al centr</w:t>
      </w:r>
      <w:r w:rsidR="00816656">
        <w:t xml:space="preserve">o del grande parco </w:t>
      </w:r>
      <w:proofErr w:type="spellStart"/>
      <w:r w:rsidR="00816656">
        <w:t>alberoniano</w:t>
      </w:r>
      <w:proofErr w:type="spellEnd"/>
      <w:r w:rsidR="00816656">
        <w:t>.</w:t>
      </w:r>
    </w:p>
    <w:p w:rsidR="00816656" w:rsidRDefault="00816656" w:rsidP="00816656">
      <w:pPr>
        <w:ind w:left="567" w:right="567"/>
      </w:pPr>
    </w:p>
    <w:p w:rsidR="00816656" w:rsidRDefault="00816656" w:rsidP="00816656">
      <w:pPr>
        <w:ind w:left="567" w:right="567"/>
        <w:rPr>
          <w:b/>
        </w:rPr>
      </w:pPr>
      <w:r>
        <w:t xml:space="preserve">Questo piccolo e splendido edificio, rappresenta un </w:t>
      </w:r>
      <w:r w:rsidRPr="00996D0C">
        <w:rPr>
          <w:b/>
        </w:rPr>
        <w:t>unicum in Italia</w:t>
      </w:r>
      <w:r>
        <w:t xml:space="preserve">, e un gioiello per la città di Piacenza; è infatti uno dei pochissimi </w:t>
      </w:r>
      <w:r w:rsidRPr="007C7784">
        <w:rPr>
          <w:b/>
        </w:rPr>
        <w:t>osservatori autonomi</w:t>
      </w:r>
      <w:r>
        <w:t xml:space="preserve">, cioè uno dei pochi edifici, di fine Ottocento, costruito con la sola ed esclusiva funzione di osservatorio e studio della sfera celeste. </w:t>
      </w:r>
    </w:p>
    <w:p w:rsidR="00816656" w:rsidRDefault="00816656" w:rsidP="00816656">
      <w:pPr>
        <w:ind w:left="567" w:right="567"/>
        <w:rPr>
          <w:b/>
        </w:rPr>
      </w:pPr>
    </w:p>
    <w:p w:rsidR="00816656" w:rsidRDefault="00816656" w:rsidP="00816656">
      <w:pPr>
        <w:ind w:left="567" w:right="567"/>
        <w:jc w:val="both"/>
      </w:pPr>
      <w:r>
        <w:t xml:space="preserve">La Specola, fu edificata </w:t>
      </w:r>
      <w:r w:rsidRPr="009D5490">
        <w:t>nel 1882</w:t>
      </w:r>
      <w:r>
        <w:t xml:space="preserve"> </w:t>
      </w:r>
      <w:r w:rsidRPr="009D5490">
        <w:t xml:space="preserve">per iniziativa di </w:t>
      </w:r>
      <w:proofErr w:type="spellStart"/>
      <w:r w:rsidRPr="009D5490">
        <w:rPr>
          <w:b/>
        </w:rPr>
        <w:t>Giovan</w:t>
      </w:r>
      <w:proofErr w:type="spellEnd"/>
      <w:r w:rsidRPr="009D5490">
        <w:rPr>
          <w:b/>
        </w:rPr>
        <w:t xml:space="preserve"> Battista Manzi (1831-1912)</w:t>
      </w:r>
      <w:r w:rsidRPr="009D5490">
        <w:t xml:space="preserve">, per potervi collocare il prezioso </w:t>
      </w:r>
      <w:r w:rsidRPr="009D5490">
        <w:rPr>
          <w:b/>
          <w:i/>
        </w:rPr>
        <w:t xml:space="preserve">telescopio rifrattore di Merz </w:t>
      </w:r>
      <w:r w:rsidRPr="009D5490">
        <w:t xml:space="preserve">di </w:t>
      </w:r>
      <w:smartTag w:uri="urn:schemas-microsoft-com:office:smarttags" w:element="metricconverter">
        <w:smartTagPr>
          <w:attr w:name="ProductID" w:val="13 cm"/>
        </w:smartTagPr>
        <w:r w:rsidRPr="009D5490">
          <w:t>13 cm</w:t>
        </w:r>
      </w:smartTag>
      <w:r>
        <w:t xml:space="preserve"> di diametro, che non poteva essere collocato nel primo e più antico Osservatorio. Il telescopio è attualmente in restauro.</w:t>
      </w:r>
    </w:p>
    <w:p w:rsidR="00816656" w:rsidRDefault="00816656" w:rsidP="00816656">
      <w:pPr>
        <w:ind w:left="567" w:right="567"/>
        <w:jc w:val="both"/>
      </w:pPr>
      <w:r w:rsidRPr="00673351">
        <w:rPr>
          <w:b/>
        </w:rPr>
        <w:t>Le guide del Collegio</w:t>
      </w:r>
      <w:r>
        <w:t xml:space="preserve"> racconteranno l’interessante </w:t>
      </w:r>
      <w:r w:rsidRPr="00996D0C">
        <w:rPr>
          <w:i/>
        </w:rPr>
        <w:t>storia dell’osservazione del cielo al Collegio Alberoni condotta tra la fine dell’Ottocento e i primi decenni del Novecento e condurranno all’interno di questa splendida architettura</w:t>
      </w:r>
      <w:r>
        <w:t>; attraverso una bellissima e stretta scala a chiocciola, s’approderà al primo piano della stessa per osservare la cupola girevole.</w:t>
      </w:r>
    </w:p>
    <w:p w:rsidR="00816656" w:rsidRPr="008F626F" w:rsidRDefault="00816656" w:rsidP="00816656">
      <w:pPr>
        <w:ind w:left="567" w:right="567"/>
        <w:jc w:val="both"/>
      </w:pPr>
    </w:p>
    <w:sectPr w:rsidR="00816656" w:rsidRPr="008F626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58" w:rsidRDefault="005C73DE">
      <w:r>
        <w:separator/>
      </w:r>
    </w:p>
  </w:endnote>
  <w:endnote w:type="continuationSeparator" w:id="0">
    <w:p w:rsidR="00B62D58" w:rsidRDefault="005C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Neue-LightCondOb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BD" w:rsidRDefault="00D45C4C" w:rsidP="001C1FBD">
    <w:pPr>
      <w:jc w:val="center"/>
      <w:rPr>
        <w:sz w:val="16"/>
        <w:szCs w:val="16"/>
      </w:rPr>
    </w:pPr>
    <w:r>
      <w:rPr>
        <w:sz w:val="16"/>
        <w:szCs w:val="16"/>
      </w:rPr>
      <w:t>GALLERIA ALBERONI – 0523322635 – 3494575709 – 3349790207</w:t>
    </w:r>
  </w:p>
  <w:p w:rsidR="001C1FBD" w:rsidRDefault="00D45C4C" w:rsidP="001C1FBD">
    <w:pPr>
      <w:pStyle w:val="Pidipagina"/>
      <w:jc w:val="center"/>
      <w:rPr>
        <w:sz w:val="16"/>
        <w:szCs w:val="16"/>
      </w:rPr>
    </w:pPr>
    <w:proofErr w:type="gramStart"/>
    <w:r>
      <w:rPr>
        <w:sz w:val="16"/>
        <w:szCs w:val="16"/>
      </w:rPr>
      <w:t>uffici</w:t>
    </w:r>
    <w:proofErr w:type="gramEnd"/>
    <w:r>
      <w:rPr>
        <w:sz w:val="16"/>
        <w:szCs w:val="16"/>
      </w:rPr>
      <w:t>@</w:t>
    </w:r>
    <w:hyperlink r:id="rId1" w:history="1">
      <w:r>
        <w:rPr>
          <w:rStyle w:val="Collegamentoipertestuale"/>
          <w:sz w:val="16"/>
          <w:szCs w:val="16"/>
        </w:rPr>
        <w:t>operapiaalberoni.it</w:t>
      </w:r>
    </w:hyperlink>
    <w:r>
      <w:rPr>
        <w:sz w:val="16"/>
        <w:szCs w:val="16"/>
      </w:rPr>
      <w:t xml:space="preserve"> – </w:t>
    </w:r>
    <w:hyperlink r:id="rId2" w:history="1">
      <w:r>
        <w:rPr>
          <w:rStyle w:val="Collegamentoipertestuale"/>
          <w:sz w:val="16"/>
          <w:szCs w:val="16"/>
        </w:rPr>
        <w:t>info@collegioalberoni.it</w:t>
      </w:r>
    </w:hyperlink>
    <w:r>
      <w:rPr>
        <w:sz w:val="16"/>
        <w:szCs w:val="16"/>
      </w:rPr>
      <w:t xml:space="preserve"> – </w:t>
    </w:r>
    <w:hyperlink r:id="rId3" w:history="1">
      <w:r>
        <w:rPr>
          <w:rStyle w:val="Collegamentoipertestuale"/>
          <w:sz w:val="16"/>
          <w:szCs w:val="16"/>
        </w:rPr>
        <w:t>www.collegioalberoni.it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58" w:rsidRDefault="005C73DE">
      <w:r>
        <w:separator/>
      </w:r>
    </w:p>
  </w:footnote>
  <w:footnote w:type="continuationSeparator" w:id="0">
    <w:p w:rsidR="00B62D58" w:rsidRDefault="005C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72078"/>
      <w:docPartObj>
        <w:docPartGallery w:val="Page Numbers (Top of Page)"/>
        <w:docPartUnique/>
      </w:docPartObj>
    </w:sdtPr>
    <w:sdtEndPr/>
    <w:sdtContent>
      <w:p w:rsidR="00533E6B" w:rsidRDefault="00D45C4C">
        <w:pPr>
          <w:pStyle w:val="Intestazione"/>
          <w:jc w:val="right"/>
        </w:pPr>
        <w:r>
          <w:fldChar w:fldCharType="begin"/>
        </w:r>
        <w:r>
          <w:instrText>PAGE   \* MERGEFORMAT</w:instrText>
        </w:r>
        <w:r>
          <w:fldChar w:fldCharType="separate"/>
        </w:r>
        <w:r w:rsidR="00B850CF">
          <w:rPr>
            <w:noProof/>
          </w:rPr>
          <w:t>10</w:t>
        </w:r>
        <w:r>
          <w:fldChar w:fldCharType="end"/>
        </w:r>
      </w:p>
    </w:sdtContent>
  </w:sdt>
  <w:p w:rsidR="00533E6B" w:rsidRDefault="00B850C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D3"/>
    <w:rsid w:val="000544C2"/>
    <w:rsid w:val="00060466"/>
    <w:rsid w:val="00084EA7"/>
    <w:rsid w:val="000B2D83"/>
    <w:rsid w:val="000B7F7F"/>
    <w:rsid w:val="000F6B05"/>
    <w:rsid w:val="00146B12"/>
    <w:rsid w:val="00147201"/>
    <w:rsid w:val="00147BBF"/>
    <w:rsid w:val="00156A96"/>
    <w:rsid w:val="001B0DCE"/>
    <w:rsid w:val="00291997"/>
    <w:rsid w:val="002B7C17"/>
    <w:rsid w:val="002C0856"/>
    <w:rsid w:val="002C1F6E"/>
    <w:rsid w:val="002C28F1"/>
    <w:rsid w:val="002C7D23"/>
    <w:rsid w:val="002D6335"/>
    <w:rsid w:val="00321EB4"/>
    <w:rsid w:val="0033775D"/>
    <w:rsid w:val="00343E85"/>
    <w:rsid w:val="003550C6"/>
    <w:rsid w:val="00392823"/>
    <w:rsid w:val="00403800"/>
    <w:rsid w:val="004077ED"/>
    <w:rsid w:val="0041759C"/>
    <w:rsid w:val="00470BF9"/>
    <w:rsid w:val="00480CA0"/>
    <w:rsid w:val="004F58BB"/>
    <w:rsid w:val="00514513"/>
    <w:rsid w:val="00525390"/>
    <w:rsid w:val="00570AE8"/>
    <w:rsid w:val="00574145"/>
    <w:rsid w:val="00577B4E"/>
    <w:rsid w:val="005870CA"/>
    <w:rsid w:val="00587543"/>
    <w:rsid w:val="005C73DE"/>
    <w:rsid w:val="005E064B"/>
    <w:rsid w:val="00665130"/>
    <w:rsid w:val="006C6168"/>
    <w:rsid w:val="006D512F"/>
    <w:rsid w:val="006D706C"/>
    <w:rsid w:val="00714E23"/>
    <w:rsid w:val="007226CE"/>
    <w:rsid w:val="00745C55"/>
    <w:rsid w:val="0075518B"/>
    <w:rsid w:val="00785095"/>
    <w:rsid w:val="007D7D44"/>
    <w:rsid w:val="007F19D4"/>
    <w:rsid w:val="007F45D3"/>
    <w:rsid w:val="007F4E2F"/>
    <w:rsid w:val="00816656"/>
    <w:rsid w:val="00840BA2"/>
    <w:rsid w:val="008605D5"/>
    <w:rsid w:val="008B17C0"/>
    <w:rsid w:val="008F25AA"/>
    <w:rsid w:val="008F3958"/>
    <w:rsid w:val="008F626F"/>
    <w:rsid w:val="00901F01"/>
    <w:rsid w:val="00966322"/>
    <w:rsid w:val="009B7696"/>
    <w:rsid w:val="009C304D"/>
    <w:rsid w:val="009F057D"/>
    <w:rsid w:val="009F0DAD"/>
    <w:rsid w:val="00A1074C"/>
    <w:rsid w:val="00A17350"/>
    <w:rsid w:val="00A766C1"/>
    <w:rsid w:val="00AA1313"/>
    <w:rsid w:val="00AA3D24"/>
    <w:rsid w:val="00AA71A8"/>
    <w:rsid w:val="00AB08E7"/>
    <w:rsid w:val="00AB135A"/>
    <w:rsid w:val="00AD70D2"/>
    <w:rsid w:val="00AF3B1A"/>
    <w:rsid w:val="00AF4956"/>
    <w:rsid w:val="00B04C12"/>
    <w:rsid w:val="00B62D58"/>
    <w:rsid w:val="00B850CF"/>
    <w:rsid w:val="00CC3247"/>
    <w:rsid w:val="00CD53B0"/>
    <w:rsid w:val="00CE42AA"/>
    <w:rsid w:val="00CF6416"/>
    <w:rsid w:val="00D22B30"/>
    <w:rsid w:val="00D352AE"/>
    <w:rsid w:val="00D45C4C"/>
    <w:rsid w:val="00D83B62"/>
    <w:rsid w:val="00DA012A"/>
    <w:rsid w:val="00DA71A5"/>
    <w:rsid w:val="00DB1349"/>
    <w:rsid w:val="00DB3A84"/>
    <w:rsid w:val="00DF5FFF"/>
    <w:rsid w:val="00E0103E"/>
    <w:rsid w:val="00E0471B"/>
    <w:rsid w:val="00E25E50"/>
    <w:rsid w:val="00E2679A"/>
    <w:rsid w:val="00E3232D"/>
    <w:rsid w:val="00E45132"/>
    <w:rsid w:val="00E46F7E"/>
    <w:rsid w:val="00E47BFB"/>
    <w:rsid w:val="00E95FEB"/>
    <w:rsid w:val="00EF05E8"/>
    <w:rsid w:val="00EF2CDC"/>
    <w:rsid w:val="00F24D54"/>
    <w:rsid w:val="00F335B2"/>
    <w:rsid w:val="00FA0BEC"/>
    <w:rsid w:val="00FB6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B17507-DDDF-4E53-BE35-ABBF14EC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45D3"/>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7F45D3"/>
    <w:pPr>
      <w:jc w:val="center"/>
    </w:pPr>
    <w:rPr>
      <w:szCs w:val="20"/>
    </w:rPr>
  </w:style>
  <w:style w:type="character" w:customStyle="1" w:styleId="SottotitoloCarattere">
    <w:name w:val="Sottotitolo Carattere"/>
    <w:basedOn w:val="Carpredefinitoparagrafo"/>
    <w:link w:val="Sottotitolo"/>
    <w:rsid w:val="007F45D3"/>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7F45D3"/>
    <w:rPr>
      <w:color w:val="0000FF"/>
      <w:u w:val="single"/>
    </w:rPr>
  </w:style>
  <w:style w:type="paragraph" w:styleId="NormaleWeb">
    <w:name w:val="Normal (Web)"/>
    <w:basedOn w:val="Normale"/>
    <w:uiPriority w:val="99"/>
    <w:unhideWhenUsed/>
    <w:rsid w:val="007F45D3"/>
    <w:pPr>
      <w:spacing w:before="100" w:beforeAutospacing="1" w:after="100" w:afterAutospacing="1"/>
    </w:pPr>
  </w:style>
  <w:style w:type="paragraph" w:styleId="Intestazione">
    <w:name w:val="header"/>
    <w:basedOn w:val="Normale"/>
    <w:link w:val="IntestazioneCarattere"/>
    <w:uiPriority w:val="99"/>
    <w:unhideWhenUsed/>
    <w:rsid w:val="007F45D3"/>
    <w:pPr>
      <w:tabs>
        <w:tab w:val="center" w:pos="4819"/>
        <w:tab w:val="right" w:pos="9638"/>
      </w:tabs>
    </w:pPr>
  </w:style>
  <w:style w:type="character" w:customStyle="1" w:styleId="IntestazioneCarattere">
    <w:name w:val="Intestazione Carattere"/>
    <w:basedOn w:val="Carpredefinitoparagrafo"/>
    <w:link w:val="Intestazione"/>
    <w:uiPriority w:val="99"/>
    <w:rsid w:val="007F45D3"/>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7F45D3"/>
    <w:pPr>
      <w:tabs>
        <w:tab w:val="center" w:pos="4819"/>
        <w:tab w:val="right" w:pos="9638"/>
      </w:tabs>
    </w:pPr>
  </w:style>
  <w:style w:type="character" w:customStyle="1" w:styleId="PidipaginaCarattere">
    <w:name w:val="Piè di pagina Carattere"/>
    <w:basedOn w:val="Carpredefinitoparagrafo"/>
    <w:link w:val="Pidipagina"/>
    <w:rsid w:val="007F45D3"/>
    <w:rPr>
      <w:rFonts w:ascii="Times New Roman" w:eastAsia="Times New Roman" w:hAnsi="Times New Roman" w:cs="Times New Roman"/>
      <w:sz w:val="24"/>
      <w:szCs w:val="24"/>
      <w:lang w:eastAsia="it-IT"/>
    </w:rPr>
  </w:style>
  <w:style w:type="paragraph" w:customStyle="1" w:styleId="Standard">
    <w:name w:val="Standard"/>
    <w:rsid w:val="007F45D3"/>
    <w:pPr>
      <w:widowControl w:val="0"/>
      <w:suppressAutoHyphens/>
      <w:autoSpaceDN w:val="0"/>
      <w:textAlignment w:val="baseline"/>
    </w:pPr>
    <w:rPr>
      <w:rFonts w:ascii="Times New Roman" w:eastAsia="Andale Sans UI" w:hAnsi="Times New Roman" w:cs="Tahoma"/>
      <w:kern w:val="3"/>
      <w:sz w:val="24"/>
      <w:szCs w:val="24"/>
    </w:rPr>
  </w:style>
  <w:style w:type="character" w:customStyle="1" w:styleId="Internetlink">
    <w:name w:val="Internet link"/>
    <w:rsid w:val="007F45D3"/>
    <w:rPr>
      <w:color w:val="000080"/>
      <w:u w:val="single"/>
    </w:rPr>
  </w:style>
  <w:style w:type="paragraph" w:styleId="Corpotesto">
    <w:name w:val="Body Text"/>
    <w:basedOn w:val="Normale"/>
    <w:link w:val="CorpotestoCarattere"/>
    <w:rsid w:val="004077ED"/>
    <w:pPr>
      <w:jc w:val="both"/>
    </w:pPr>
    <w:rPr>
      <w:szCs w:val="20"/>
    </w:rPr>
  </w:style>
  <w:style w:type="character" w:customStyle="1" w:styleId="CorpotestoCarattere">
    <w:name w:val="Corpo testo Carattere"/>
    <w:basedOn w:val="Carpredefinitoparagrafo"/>
    <w:link w:val="Corpotesto"/>
    <w:rsid w:val="004077ED"/>
    <w:rPr>
      <w:rFonts w:ascii="Times New Roman" w:eastAsia="Times New Roman" w:hAnsi="Times New Roman" w:cs="Times New Roman"/>
      <w:sz w:val="24"/>
      <w:szCs w:val="20"/>
      <w:lang w:eastAsia="it-IT"/>
    </w:rPr>
  </w:style>
  <w:style w:type="character" w:styleId="Enfasigrassetto">
    <w:name w:val="Strong"/>
    <w:basedOn w:val="Carpredefinitoparagrafo"/>
    <w:qFormat/>
    <w:rsid w:val="00E45132"/>
    <w:rPr>
      <w:b/>
      <w:bCs/>
    </w:rPr>
  </w:style>
  <w:style w:type="paragraph" w:styleId="Testofumetto">
    <w:name w:val="Balloon Text"/>
    <w:basedOn w:val="Normale"/>
    <w:link w:val="TestofumettoCarattere"/>
    <w:uiPriority w:val="99"/>
    <w:semiHidden/>
    <w:unhideWhenUsed/>
    <w:rsid w:val="005875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754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9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llegioalberoni.it" TargetMode="External"/><Relationship Id="rId2" Type="http://schemas.openxmlformats.org/officeDocument/2006/relationships/hyperlink" Target="mailto:info@collegioalberoni.it" TargetMode="External"/><Relationship Id="rId1" Type="http://schemas.openxmlformats.org/officeDocument/2006/relationships/hyperlink" Target="mailto:operapiaalbero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10</Pages>
  <Words>3050</Words>
  <Characters>17386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dc:creator>
  <cp:keywords/>
  <dc:description/>
  <cp:lastModifiedBy>umberto</cp:lastModifiedBy>
  <cp:revision>77</cp:revision>
  <cp:lastPrinted>2018-05-15T15:46:00Z</cp:lastPrinted>
  <dcterms:created xsi:type="dcterms:W3CDTF">2018-04-27T11:43:00Z</dcterms:created>
  <dcterms:modified xsi:type="dcterms:W3CDTF">2018-05-15T16:02:00Z</dcterms:modified>
</cp:coreProperties>
</file>