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EC" w:rsidRPr="00633FEC" w:rsidRDefault="00633FEC" w:rsidP="00633FEC">
      <w:pPr>
        <w:rPr>
          <w:b/>
        </w:rPr>
      </w:pPr>
      <w:r w:rsidRPr="00633FEC">
        <w:rPr>
          <w:b/>
        </w:rPr>
        <w:t>Paola Gazzolo lascia l'incarico di consigliere regionale. "Una scelta per il bene di Piacenza, sarò assessore al cento per cento".</w:t>
      </w:r>
    </w:p>
    <w:p w:rsidR="00633FEC" w:rsidRDefault="00633FEC" w:rsidP="00633FEC">
      <w:bookmarkStart w:id="0" w:name="_GoBack"/>
      <w:bookmarkEnd w:id="0"/>
    </w:p>
    <w:p w:rsidR="00633FEC" w:rsidRDefault="00633FEC" w:rsidP="00633FEC">
      <w:r>
        <w:t xml:space="preserve">21 luglio 2015 - "Lascio l'incarico di consigliere regionale, conservando quello di assessore: una scelta che ho assunto in piena autonomia avendo come unico obiettivo il bene comune di Piacenza e dei piacentini". </w:t>
      </w:r>
    </w:p>
    <w:p w:rsidR="00633FEC" w:rsidRDefault="00633FEC" w:rsidP="00633FEC">
      <w:r>
        <w:t xml:space="preserve">Con queste parole Paola Gazzolo annuncia l'intenzione di abbandonare i banchi dell'Assemblea Legislativa regionale. </w:t>
      </w:r>
    </w:p>
    <w:p w:rsidR="00633FEC" w:rsidRDefault="00633FEC" w:rsidP="00633FEC">
      <w:r>
        <w:t xml:space="preserve">"Innanzitutto desidero ancora una volta ringraziare gli oltre 6 mila elettori che lo scorso novembre mi hanno accordato fiducia scrivendo il mio nome sulla scheda elettorale. Un risultato che mi ha riempita di orgoglio e al tempo stesso di responsabilità. Grazie a questa fiducia sono stata premiata doppiamente con la conferma in Giunta", dichiara. </w:t>
      </w:r>
    </w:p>
    <w:p w:rsidR="00633FEC" w:rsidRDefault="00633FEC" w:rsidP="00633FEC">
      <w:r>
        <w:t xml:space="preserve">"In questi mesi ho svolto il ruolo di consigliere e al tempo stesso di assessore: un'esperienza eccezionale che però mi ha permesso di constatare come i due incarichi siano difficilmente conciliabili. Da un lato i poteri dei consiglieri regionali che fanno anche parte della Giunta sono limitati rispetto ai restanti componenti dell'Assemblea (non si è componenti  delle commissioni, </w:t>
      </w:r>
      <w:proofErr w:type="spellStart"/>
      <w:r>
        <w:t>nè</w:t>
      </w:r>
      <w:proofErr w:type="spellEnd"/>
      <w:r>
        <w:t xml:space="preserve"> si possono presentare interrogazioni e interpellanze), dall'altro si tratta di due funzioni che richiedono dedizione e impegno totale per essere svolte al meglio.</w:t>
      </w:r>
    </w:p>
    <w:p w:rsidR="00633FEC" w:rsidRDefault="00633FEC" w:rsidP="00633FEC">
      <w:r>
        <w:t xml:space="preserve">Appunto perché sono convinta che Piacenza meriti il meglio - prosegue - intendo dedicare il cento per cento delle mie energie all'attività di assessore come era stato nel precedente mandato. Una convinzione maturata anche a fronte dell'incisiva azione di governo avviata dal Presidente </w:t>
      </w:r>
      <w:proofErr w:type="spellStart"/>
      <w:r>
        <w:t>Bonaccini</w:t>
      </w:r>
      <w:proofErr w:type="spellEnd"/>
      <w:r>
        <w:t xml:space="preserve"> che ha già dimostrato di voler coniugare la velocità delle scelte alla loro massima efficacia. </w:t>
      </w:r>
    </w:p>
    <w:p w:rsidR="00633FEC" w:rsidRDefault="00633FEC" w:rsidP="00633FEC">
      <w:r>
        <w:t xml:space="preserve">Con le mie dimissioni da consigliere la pattuglia piacentina a Bologna si arricchirà di una nuova rappresentante, Katia </w:t>
      </w:r>
      <w:r>
        <w:lastRenderedPageBreak/>
        <w:t>Tarasconi, a cui auguro buon lavoro: una squadra allargata per portare sempre più Piacenza al centro delle politiche regionali".</w:t>
      </w:r>
    </w:p>
    <w:p w:rsidR="00633FEC" w:rsidRDefault="00633FEC" w:rsidP="00633FEC">
      <w:r>
        <w:t xml:space="preserve">"Coerentemente con quanto avevo dichiarato all’alba della mia nomina ad assessore, ho condiviso questa decisione con il Presidente, il Capogruppo del PD in Consiglio regionale, il Segretario regionale e il Partito Democratico piacentino", continua Gazzolo. "Tutti sono d’accordo con me. Per essere efficaci nell’azione di governo serve dedizione massima e gioco di squadra. Sono convinta che a Piacenza viviamo un momento storico e imperdibile grazie alla presenza di  quattro parlamentari di cui un sottosegretario nello strategico Ministero dell’ Economia e delle Finanze.  Alla ripresa economica del Paese avviata dal Governo </w:t>
      </w:r>
      <w:proofErr w:type="spellStart"/>
      <w:r>
        <w:t>Renzi</w:t>
      </w:r>
      <w:proofErr w:type="spellEnd"/>
      <w:r>
        <w:t>, si affianca una determinata azione regionale per la crescita sostenibile di cui sono tangibili gli effetti". "Lavorare per il bene comune di Piacenza insieme agli amministratori locali, regionali e nazionali - conclude - è la naturale continuità dell’impegno preso con gli elettori”.</w:t>
      </w:r>
    </w:p>
    <w:p w:rsidR="00852E89" w:rsidRPr="00633FEC" w:rsidRDefault="00852E89" w:rsidP="00633FEC"/>
    <w:sectPr w:rsidR="00852E89" w:rsidRPr="00633F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71"/>
    <w:rsid w:val="001E6571"/>
    <w:rsid w:val="00633FEC"/>
    <w:rsid w:val="00852E89"/>
    <w:rsid w:val="00C6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6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6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Rancati</dc:creator>
  <cp:lastModifiedBy>Michele Rancati</cp:lastModifiedBy>
  <cp:revision>1</cp:revision>
  <cp:lastPrinted>2015-07-21T11:00:00Z</cp:lastPrinted>
  <dcterms:created xsi:type="dcterms:W3CDTF">2015-07-21T10:41:00Z</dcterms:created>
  <dcterms:modified xsi:type="dcterms:W3CDTF">2015-07-21T13:57:00Z</dcterms:modified>
</cp:coreProperties>
</file>