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38" w:rsidRDefault="00AE3A38" w:rsidP="00AE3A38">
      <w:pPr>
        <w:pStyle w:val="NormaleWeb"/>
        <w:spacing w:before="0" w:beforeAutospacing="0" w:after="0" w:afterAutospacing="0"/>
        <w:rPr>
          <w:sz w:val="27"/>
          <w:szCs w:val="27"/>
        </w:rPr>
      </w:pPr>
      <w:r>
        <w:rPr>
          <w:rFonts w:ascii="TimesNewRomanPS-BoldMT" w:hAnsi="TimesNewRomanPS-BoldMT"/>
          <w:b/>
          <w:bCs/>
          <w:sz w:val="36"/>
          <w:szCs w:val="36"/>
        </w:rPr>
        <w:t>Progetti urbanistici per gli spazi aperti di Lugagnano Val d’Arda:</w:t>
      </w:r>
    </w:p>
    <w:p w:rsidR="00AE3A38" w:rsidRDefault="00AE3A38" w:rsidP="00AE3A38">
      <w:pPr>
        <w:pStyle w:val="NormaleWeb"/>
        <w:spacing w:before="0" w:beforeAutospacing="0" w:after="0" w:afterAutospacing="0"/>
        <w:rPr>
          <w:sz w:val="27"/>
          <w:szCs w:val="27"/>
        </w:rPr>
      </w:pPr>
      <w:r>
        <w:rPr>
          <w:rFonts w:ascii="TimesNewRomanPS-BoldMT" w:hAnsi="TimesNewRomanPS-BoldMT"/>
          <w:b/>
          <w:bCs/>
          <w:sz w:val="36"/>
          <w:szCs w:val="36"/>
        </w:rPr>
        <w:t>gli studenti del Politecnico ne discutono con il sindaco</w:t>
      </w:r>
    </w:p>
    <w:p w:rsidR="00AE3A38" w:rsidRDefault="00AE3A38" w:rsidP="00AE3A38">
      <w:pPr>
        <w:pStyle w:val="NormaleWeb"/>
        <w:spacing w:before="0" w:beforeAutospacing="0" w:after="0" w:afterAutospacing="0"/>
        <w:rPr>
          <w:sz w:val="27"/>
          <w:szCs w:val="27"/>
        </w:rPr>
      </w:pPr>
      <w:r>
        <w:rPr>
          <w:sz w:val="36"/>
          <w:szCs w:val="36"/>
        </w:rPr>
        <w:t> </w:t>
      </w:r>
    </w:p>
    <w:p w:rsidR="00AE3A38" w:rsidRDefault="00AE3A38" w:rsidP="00AE3A38">
      <w:pPr>
        <w:pStyle w:val="NormaleWeb"/>
        <w:spacing w:before="0" w:beforeAutospacing="0" w:after="0" w:afterAutospacing="0"/>
        <w:rPr>
          <w:sz w:val="27"/>
          <w:szCs w:val="27"/>
        </w:rPr>
      </w:pPr>
      <w:bookmarkStart w:id="0" w:name="_GoBack"/>
      <w:r>
        <w:rPr>
          <w:sz w:val="36"/>
          <w:szCs w:val="36"/>
        </w:rPr>
        <w:t xml:space="preserve">Nella sede di Piacenza del </w:t>
      </w:r>
      <w:r>
        <w:rPr>
          <w:rFonts w:ascii="TimesNewRomanPS-ItalicMT" w:hAnsi="TimesNewRomanPS-ItalicMT"/>
          <w:i/>
          <w:iCs/>
          <w:sz w:val="36"/>
          <w:szCs w:val="36"/>
        </w:rPr>
        <w:t>Politecnico di Milano</w:t>
      </w:r>
      <w:r>
        <w:rPr>
          <w:sz w:val="36"/>
          <w:szCs w:val="36"/>
        </w:rPr>
        <w:t xml:space="preserve">, il sindaco di Lugagnano Val d’Arda Jonathan </w:t>
      </w:r>
      <w:proofErr w:type="spellStart"/>
      <w:r>
        <w:rPr>
          <w:sz w:val="36"/>
          <w:szCs w:val="36"/>
        </w:rPr>
        <w:t>Papamarenghi</w:t>
      </w:r>
      <w:proofErr w:type="spellEnd"/>
      <w:r>
        <w:rPr>
          <w:sz w:val="36"/>
          <w:szCs w:val="36"/>
        </w:rPr>
        <w:t xml:space="preserve"> ha discusso con gli allievi del primo anno di </w:t>
      </w:r>
      <w:r>
        <w:rPr>
          <w:rFonts w:ascii="TimesNewRomanPS-ItalicMT" w:hAnsi="TimesNewRomanPS-ItalicMT"/>
          <w:i/>
          <w:iCs/>
          <w:sz w:val="36"/>
          <w:szCs w:val="36"/>
        </w:rPr>
        <w:t>Progettazione dell’architettura</w:t>
      </w:r>
      <w:r>
        <w:rPr>
          <w:sz w:val="36"/>
          <w:szCs w:val="36"/>
        </w:rPr>
        <w:t xml:space="preserve"> di alcuni possibili interventi di miglioramento della qualità urbanistica del paese della Val d’Arda.</w:t>
      </w:r>
    </w:p>
    <w:p w:rsidR="00AE3A38" w:rsidRDefault="00AE3A38" w:rsidP="00AE3A38">
      <w:pPr>
        <w:pStyle w:val="NormaleWeb"/>
        <w:spacing w:before="0" w:beforeAutospacing="0" w:after="0" w:afterAutospacing="0"/>
        <w:rPr>
          <w:sz w:val="27"/>
          <w:szCs w:val="27"/>
        </w:rPr>
      </w:pPr>
      <w:r>
        <w:rPr>
          <w:sz w:val="36"/>
          <w:szCs w:val="36"/>
        </w:rPr>
        <w:t xml:space="preserve">Nell’ambito del </w:t>
      </w:r>
      <w:r>
        <w:rPr>
          <w:rFonts w:ascii="TimesNewRomanPS-ItalicMT" w:hAnsi="TimesNewRomanPS-ItalicMT"/>
          <w:i/>
          <w:iCs/>
          <w:sz w:val="36"/>
          <w:szCs w:val="36"/>
        </w:rPr>
        <w:t>Laboratorio di urbanistica</w:t>
      </w:r>
      <w:r>
        <w:rPr>
          <w:sz w:val="36"/>
          <w:szCs w:val="36"/>
        </w:rPr>
        <w:t xml:space="preserve">, coordinato dal professor Marco Mareggi con la professoressa Chiara </w:t>
      </w:r>
      <w:proofErr w:type="spellStart"/>
      <w:r>
        <w:rPr>
          <w:sz w:val="36"/>
          <w:szCs w:val="36"/>
        </w:rPr>
        <w:t>Locardi</w:t>
      </w:r>
      <w:proofErr w:type="spellEnd"/>
      <w:r>
        <w:rPr>
          <w:sz w:val="36"/>
          <w:szCs w:val="36"/>
        </w:rPr>
        <w:t xml:space="preserve">, coadiuvati dagli architetti Fabio Boiardi, Elisabetta Cattivelli e Federico </w:t>
      </w:r>
      <w:proofErr w:type="spellStart"/>
      <w:r>
        <w:rPr>
          <w:sz w:val="36"/>
          <w:szCs w:val="36"/>
        </w:rPr>
        <w:t>Bressanelli</w:t>
      </w:r>
      <w:proofErr w:type="spellEnd"/>
      <w:r>
        <w:rPr>
          <w:sz w:val="36"/>
          <w:szCs w:val="36"/>
        </w:rPr>
        <w:t>, il sindaco è intervenuto al laboratorio dopo che gli studenti avevano già condotto alcune prime ricerche esplorative sul territorio.</w:t>
      </w:r>
    </w:p>
    <w:bookmarkEnd w:id="0"/>
    <w:p w:rsidR="00AE3A38" w:rsidRDefault="00AE3A38" w:rsidP="00AE3A38">
      <w:pPr>
        <w:pStyle w:val="NormaleWeb"/>
        <w:spacing w:before="0" w:beforeAutospacing="0" w:after="0" w:afterAutospacing="0"/>
        <w:rPr>
          <w:sz w:val="27"/>
          <w:szCs w:val="27"/>
        </w:rPr>
      </w:pPr>
      <w:r>
        <w:rPr>
          <w:sz w:val="36"/>
          <w:szCs w:val="36"/>
        </w:rPr>
        <w:t>La discussione tra Sindaco, docenti e studenti ha avviato la fase progettuale che non riguarderà nuove espansioni urbanistiche, prive oggi di una reale domanda, bensì la qualità degli spazi aperti della città ordinaria, quella abitata tutti i giorni, a cui non si presta più attenzione e che non vediamo quasi più. “Così, sottolinea il professor Mareggi, gli studenti pensano e progettano Lugagnano rispetto ad “una riqualificazione dei luoghi della produzione artigianale-industriale, alla ricucitura dei rapporti tra territorio urbanizzato e i torrenti Arda e Chiavenna, alla riscoperta dell’acqua lungo l’Arda (un affaccio al fiume del paese poco riconoscibile e con grandi potenzialità per sport e tempo libero) e al ridisegno degli spazi pubblici del centro abitato”.</w:t>
      </w:r>
    </w:p>
    <w:p w:rsidR="00AE3A38" w:rsidRDefault="00AE3A38" w:rsidP="00AE3A38">
      <w:pPr>
        <w:pStyle w:val="NormaleWeb"/>
        <w:spacing w:before="0" w:beforeAutospacing="0" w:after="0" w:afterAutospacing="0"/>
        <w:rPr>
          <w:sz w:val="27"/>
          <w:szCs w:val="27"/>
        </w:rPr>
      </w:pPr>
      <w:r>
        <w:rPr>
          <w:sz w:val="36"/>
          <w:szCs w:val="36"/>
        </w:rPr>
        <w:t xml:space="preserve">“Sono temi in agenda sui quali, pur con scarsità di risorse, sta riflettendo anche l’Amministrazione” afferma </w:t>
      </w:r>
      <w:proofErr w:type="spellStart"/>
      <w:r>
        <w:rPr>
          <w:sz w:val="36"/>
          <w:szCs w:val="36"/>
        </w:rPr>
        <w:t>Papamarenghi</w:t>
      </w:r>
      <w:proofErr w:type="spellEnd"/>
      <w:r>
        <w:rPr>
          <w:sz w:val="36"/>
          <w:szCs w:val="36"/>
        </w:rPr>
        <w:t>, “e ai quali in parte si sta provvedendo. È però una buona occasione poterci riflettere con la liberà che le aule universitarie consento e per il potenziale contributo innovativo che gli studenti potranno mettere in campo. Soprattutto è utile ragionare, come non sempre avviene, sullo sviluppo del paese secondo un disegno globale”.</w:t>
      </w:r>
    </w:p>
    <w:p w:rsidR="00AE3A38" w:rsidRDefault="00AE3A38" w:rsidP="00AE3A38">
      <w:pPr>
        <w:pStyle w:val="NormaleWeb"/>
        <w:spacing w:before="0" w:beforeAutospacing="0" w:after="0" w:afterAutospacing="0"/>
        <w:rPr>
          <w:sz w:val="27"/>
          <w:szCs w:val="27"/>
        </w:rPr>
      </w:pPr>
      <w:r>
        <w:rPr>
          <w:sz w:val="36"/>
          <w:szCs w:val="36"/>
        </w:rPr>
        <w:lastRenderedPageBreak/>
        <w:t>Gli studenti, consapevoli dell’opportunità di confrontarsi direttamente con il Sindaco, lo hanno interrogato ponendo domande capaci di sollevare problemi alla ricerca di possibili soluzioni per il territorio.</w:t>
      </w:r>
    </w:p>
    <w:p w:rsidR="00AE3A38" w:rsidRDefault="00AE3A38" w:rsidP="00AE3A38">
      <w:pPr>
        <w:pStyle w:val="NormaleWeb"/>
        <w:spacing w:before="0" w:beforeAutospacing="0" w:after="0" w:afterAutospacing="0"/>
        <w:rPr>
          <w:sz w:val="27"/>
          <w:szCs w:val="27"/>
        </w:rPr>
      </w:pPr>
      <w:r>
        <w:rPr>
          <w:sz w:val="36"/>
          <w:szCs w:val="36"/>
        </w:rPr>
        <w:t>“Oltre all</w:t>
      </w:r>
      <w:r>
        <w:rPr>
          <w:sz w:val="36"/>
          <w:szCs w:val="36"/>
        </w:rPr>
        <w:t>’</w:t>
      </w:r>
      <w:r>
        <w:rPr>
          <w:sz w:val="36"/>
          <w:szCs w:val="36"/>
        </w:rPr>
        <w:t xml:space="preserve">ottimo lavoro che i futuri architetti stanno svolgendo, conclude </w:t>
      </w:r>
      <w:proofErr w:type="spellStart"/>
      <w:r>
        <w:rPr>
          <w:sz w:val="36"/>
          <w:szCs w:val="36"/>
        </w:rPr>
        <w:t>Papamarenghi</w:t>
      </w:r>
      <w:proofErr w:type="spellEnd"/>
      <w:r>
        <w:rPr>
          <w:sz w:val="36"/>
          <w:szCs w:val="36"/>
        </w:rPr>
        <w:t>, c’è la bella iniziativa, fuori dall’usuale, che chiuderà il laboratorio didattico: a giugno si terra proprio nel Palazzo Municipale di Lugagnano Val d’Arda una sessione di esami assieme ad una mostra dove gli stessi studenti illustreranno le loro proposte progettuali”.</w:t>
      </w:r>
    </w:p>
    <w:p w:rsidR="00620045" w:rsidRDefault="00AE3A38" w:rsidP="00AE3A38">
      <w:r>
        <w:rPr>
          <w:sz w:val="36"/>
          <w:szCs w:val="36"/>
        </w:rPr>
        <w:br/>
      </w:r>
    </w:p>
    <w:sectPr w:rsidR="00620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38"/>
    <w:rsid w:val="00620045"/>
    <w:rsid w:val="00A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A3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3A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A3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3A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2018-05-05T15:30:00Z</dcterms:created>
  <dcterms:modified xsi:type="dcterms:W3CDTF">2018-05-05T15:39:00Z</dcterms:modified>
</cp:coreProperties>
</file>