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64D" w:rsidRDefault="002B664D" w:rsidP="00925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UniCredit" w:eastAsia="Times New Roman" w:hAnsi="UniCredit" w:cs="Courier New"/>
          <w:color w:val="222222"/>
          <w:sz w:val="24"/>
          <w:szCs w:val="24"/>
          <w:lang w:val="it-IT"/>
        </w:rPr>
      </w:pPr>
      <w:r>
        <w:rPr>
          <w:noProof/>
          <w:lang w:val="en-US"/>
        </w:rPr>
        <w:drawing>
          <wp:inline distT="0" distB="0" distL="0" distR="0" wp14:anchorId="0AE3226A" wp14:editId="46ABE292">
            <wp:extent cx="1673497" cy="323116"/>
            <wp:effectExtent l="0" t="0" r="3175" b="1270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73497" cy="323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64D" w:rsidRDefault="002B664D" w:rsidP="00925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UniCredit" w:eastAsia="Times New Roman" w:hAnsi="UniCredit" w:cs="Courier New"/>
          <w:color w:val="222222"/>
          <w:sz w:val="24"/>
          <w:szCs w:val="24"/>
          <w:lang w:val="it-IT"/>
        </w:rPr>
      </w:pPr>
    </w:p>
    <w:p w:rsidR="002B664D" w:rsidRDefault="002B664D" w:rsidP="00925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UniCredit" w:eastAsia="Times New Roman" w:hAnsi="UniCredit" w:cs="Courier New"/>
          <w:color w:val="222222"/>
          <w:sz w:val="24"/>
          <w:szCs w:val="24"/>
          <w:lang w:val="it-IT"/>
        </w:rPr>
      </w:pPr>
    </w:p>
    <w:p w:rsidR="00186CB2" w:rsidRDefault="00186CB2" w:rsidP="00186CB2">
      <w:pPr>
        <w:pStyle w:val="Default"/>
      </w:pPr>
    </w:p>
    <w:p w:rsidR="00186CB2" w:rsidRPr="003F7CAE" w:rsidRDefault="00186CB2" w:rsidP="00186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3"/>
          <w:szCs w:val="23"/>
          <w:lang w:val="it-IT"/>
        </w:rPr>
      </w:pPr>
      <w:r w:rsidRPr="003F7CAE">
        <w:rPr>
          <w:lang w:val="it-IT"/>
        </w:rPr>
        <w:t xml:space="preserve"> </w:t>
      </w:r>
      <w:r w:rsidRPr="003F7CAE">
        <w:rPr>
          <w:b/>
          <w:bCs/>
          <w:sz w:val="23"/>
          <w:szCs w:val="23"/>
          <w:lang w:val="it-IT"/>
        </w:rPr>
        <w:t>Aggiornamento COVID-19</w:t>
      </w:r>
    </w:p>
    <w:p w:rsidR="00186CB2" w:rsidRPr="003F7CAE" w:rsidRDefault="00186CB2" w:rsidP="00186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3"/>
          <w:szCs w:val="23"/>
          <w:lang w:val="it-IT"/>
        </w:rPr>
      </w:pPr>
    </w:p>
    <w:p w:rsidR="0092525D" w:rsidRPr="0092525D" w:rsidRDefault="0092525D" w:rsidP="00186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UniCredit" w:eastAsia="Times New Roman" w:hAnsi="UniCredit" w:cs="Courier New"/>
          <w:color w:val="222222"/>
          <w:sz w:val="24"/>
          <w:szCs w:val="24"/>
          <w:lang w:val="it-IT"/>
        </w:rPr>
      </w:pPr>
      <w:r w:rsidRPr="0092525D">
        <w:rPr>
          <w:rFonts w:ascii="UniCredit" w:eastAsia="Times New Roman" w:hAnsi="UniCredit" w:cs="Courier New"/>
          <w:color w:val="222222"/>
          <w:sz w:val="24"/>
          <w:szCs w:val="24"/>
          <w:lang w:val="it-IT"/>
        </w:rPr>
        <w:t>Ieri, 4 marzo 2020, UniCredit è stata informata che un</w:t>
      </w:r>
      <w:r w:rsidR="007E6796">
        <w:rPr>
          <w:rFonts w:ascii="UniCredit" w:eastAsia="Times New Roman" w:hAnsi="UniCredit" w:cs="Courier New"/>
          <w:color w:val="222222"/>
          <w:sz w:val="24"/>
          <w:szCs w:val="24"/>
          <w:lang w:val="it-IT"/>
        </w:rPr>
        <w:t>a</w:t>
      </w:r>
      <w:r w:rsidRPr="0092525D">
        <w:rPr>
          <w:rFonts w:ascii="UniCredit" w:eastAsia="Times New Roman" w:hAnsi="UniCredit" w:cs="Courier New"/>
          <w:color w:val="222222"/>
          <w:sz w:val="24"/>
          <w:szCs w:val="24"/>
          <w:lang w:val="it-IT"/>
        </w:rPr>
        <w:t xml:space="preserve"> dipendente </w:t>
      </w:r>
      <w:r w:rsidR="00A3769D">
        <w:rPr>
          <w:rFonts w:ascii="UniCredit" w:eastAsia="Times New Roman" w:hAnsi="UniCredit" w:cs="Courier New"/>
          <w:color w:val="222222"/>
          <w:sz w:val="24"/>
          <w:szCs w:val="24"/>
          <w:lang w:val="it-IT"/>
        </w:rPr>
        <w:t>del</w:t>
      </w:r>
      <w:r w:rsidRPr="0092525D">
        <w:rPr>
          <w:rFonts w:ascii="UniCredit" w:eastAsia="Times New Roman" w:hAnsi="UniCredit" w:cs="Courier New"/>
          <w:color w:val="222222"/>
          <w:sz w:val="24"/>
          <w:szCs w:val="24"/>
          <w:lang w:val="it-IT"/>
        </w:rPr>
        <w:t xml:space="preserve"> </w:t>
      </w:r>
      <w:r w:rsidR="00186CB2" w:rsidRPr="00186CB2">
        <w:rPr>
          <w:rFonts w:ascii="UniCredit" w:eastAsia="Times New Roman" w:hAnsi="UniCredit" w:cs="Courier New"/>
          <w:b/>
          <w:color w:val="222222"/>
          <w:sz w:val="24"/>
          <w:szCs w:val="24"/>
          <w:lang w:val="it-IT"/>
        </w:rPr>
        <w:t xml:space="preserve">Business Center </w:t>
      </w:r>
      <w:r w:rsidRPr="0092525D">
        <w:rPr>
          <w:rFonts w:ascii="UniCredit" w:eastAsia="Times New Roman" w:hAnsi="UniCredit" w:cs="Courier New"/>
          <w:b/>
          <w:color w:val="222222"/>
          <w:sz w:val="24"/>
          <w:szCs w:val="24"/>
          <w:lang w:val="it-IT"/>
        </w:rPr>
        <w:t>di</w:t>
      </w:r>
      <w:r w:rsidR="00A3769D">
        <w:rPr>
          <w:rFonts w:ascii="UniCredit" w:eastAsia="Times New Roman" w:hAnsi="UniCredit" w:cs="Courier New"/>
          <w:b/>
          <w:color w:val="222222"/>
          <w:sz w:val="24"/>
          <w:szCs w:val="24"/>
          <w:lang w:val="it-IT"/>
        </w:rPr>
        <w:t xml:space="preserve"> Largo Cesare</w:t>
      </w:r>
      <w:r w:rsidRPr="0092525D">
        <w:rPr>
          <w:rFonts w:ascii="UniCredit" w:eastAsia="Times New Roman" w:hAnsi="UniCredit" w:cs="Courier New"/>
          <w:b/>
          <w:color w:val="222222"/>
          <w:sz w:val="24"/>
          <w:szCs w:val="24"/>
          <w:lang w:val="it-IT"/>
        </w:rPr>
        <w:t xml:space="preserve"> Battisti</w:t>
      </w:r>
      <w:r w:rsidR="00A3769D">
        <w:rPr>
          <w:rFonts w:ascii="UniCredit" w:eastAsia="Times New Roman" w:hAnsi="UniCredit" w:cs="Courier New"/>
          <w:b/>
          <w:color w:val="222222"/>
          <w:sz w:val="24"/>
          <w:szCs w:val="24"/>
          <w:lang w:val="it-IT"/>
        </w:rPr>
        <w:t xml:space="preserve"> a </w:t>
      </w:r>
      <w:r w:rsidR="00A3769D" w:rsidRPr="0092525D">
        <w:rPr>
          <w:rFonts w:ascii="UniCredit" w:eastAsia="Times New Roman" w:hAnsi="UniCredit" w:cs="Courier New"/>
          <w:b/>
          <w:color w:val="222222"/>
          <w:sz w:val="24"/>
          <w:szCs w:val="24"/>
          <w:lang w:val="it-IT"/>
        </w:rPr>
        <w:t>Piacenza</w:t>
      </w:r>
      <w:r w:rsidRPr="0092525D">
        <w:rPr>
          <w:rFonts w:ascii="UniCredit" w:eastAsia="Times New Roman" w:hAnsi="UniCredit" w:cs="Courier New"/>
          <w:color w:val="222222"/>
          <w:sz w:val="24"/>
          <w:szCs w:val="24"/>
          <w:lang w:val="it-IT"/>
        </w:rPr>
        <w:t xml:space="preserve"> è </w:t>
      </w:r>
      <w:r w:rsidR="007E6796">
        <w:rPr>
          <w:rFonts w:ascii="UniCredit" w:eastAsia="Times New Roman" w:hAnsi="UniCredit" w:cs="Courier New"/>
          <w:color w:val="222222"/>
          <w:sz w:val="24"/>
          <w:szCs w:val="24"/>
          <w:lang w:val="it-IT"/>
        </w:rPr>
        <w:t xml:space="preserve">risultata </w:t>
      </w:r>
      <w:r w:rsidRPr="0092525D">
        <w:rPr>
          <w:rFonts w:ascii="UniCredit" w:eastAsia="Times New Roman" w:hAnsi="UniCredit" w:cs="Courier New"/>
          <w:color w:val="222222"/>
          <w:sz w:val="24"/>
          <w:szCs w:val="24"/>
          <w:lang w:val="it-IT"/>
        </w:rPr>
        <w:t>positiv</w:t>
      </w:r>
      <w:r w:rsidR="007E6796">
        <w:rPr>
          <w:rFonts w:ascii="UniCredit" w:eastAsia="Times New Roman" w:hAnsi="UniCredit" w:cs="Courier New"/>
          <w:color w:val="222222"/>
          <w:sz w:val="24"/>
          <w:szCs w:val="24"/>
          <w:lang w:val="it-IT"/>
        </w:rPr>
        <w:t>a</w:t>
      </w:r>
      <w:r w:rsidRPr="0092525D">
        <w:rPr>
          <w:rFonts w:ascii="UniCredit" w:eastAsia="Times New Roman" w:hAnsi="UniCredit" w:cs="Courier New"/>
          <w:color w:val="222222"/>
          <w:sz w:val="24"/>
          <w:szCs w:val="24"/>
          <w:lang w:val="it-IT"/>
        </w:rPr>
        <w:t xml:space="preserve"> </w:t>
      </w:r>
      <w:r w:rsidR="007E6796">
        <w:rPr>
          <w:rFonts w:ascii="UniCredit" w:eastAsia="Times New Roman" w:hAnsi="UniCredit" w:cs="Courier New"/>
          <w:color w:val="222222"/>
          <w:sz w:val="24"/>
          <w:szCs w:val="24"/>
          <w:lang w:val="it-IT"/>
        </w:rPr>
        <w:t xml:space="preserve">al </w:t>
      </w:r>
      <w:r w:rsidRPr="0092525D">
        <w:rPr>
          <w:rFonts w:ascii="UniCredit" w:eastAsia="Times New Roman" w:hAnsi="UniCredit" w:cs="Courier New"/>
          <w:color w:val="222222"/>
          <w:sz w:val="24"/>
          <w:szCs w:val="24"/>
          <w:lang w:val="it-IT"/>
        </w:rPr>
        <w:t>Coronavirus COVID-19. UniCred</w:t>
      </w:r>
      <w:r w:rsidR="007E6796">
        <w:rPr>
          <w:rFonts w:ascii="UniCredit" w:eastAsia="Times New Roman" w:hAnsi="UniCredit" w:cs="Courier New"/>
          <w:color w:val="222222"/>
          <w:sz w:val="24"/>
          <w:szCs w:val="24"/>
          <w:lang w:val="it-IT"/>
        </w:rPr>
        <w:t>it è in costante contatto con la</w:t>
      </w:r>
      <w:r w:rsidRPr="0092525D">
        <w:rPr>
          <w:rFonts w:ascii="UniCredit" w:eastAsia="Times New Roman" w:hAnsi="UniCredit" w:cs="Courier New"/>
          <w:color w:val="222222"/>
          <w:sz w:val="24"/>
          <w:szCs w:val="24"/>
          <w:lang w:val="it-IT"/>
        </w:rPr>
        <w:t xml:space="preserve"> dipendente interessat</w:t>
      </w:r>
      <w:r w:rsidR="007E6796">
        <w:rPr>
          <w:rFonts w:ascii="UniCredit" w:eastAsia="Times New Roman" w:hAnsi="UniCredit" w:cs="Courier New"/>
          <w:color w:val="222222"/>
          <w:sz w:val="24"/>
          <w:szCs w:val="24"/>
          <w:lang w:val="it-IT"/>
        </w:rPr>
        <w:t>a</w:t>
      </w:r>
      <w:r w:rsidRPr="0092525D">
        <w:rPr>
          <w:rFonts w:ascii="UniCredit" w:eastAsia="Times New Roman" w:hAnsi="UniCredit" w:cs="Courier New"/>
          <w:color w:val="222222"/>
          <w:sz w:val="24"/>
          <w:szCs w:val="24"/>
          <w:lang w:val="it-IT"/>
        </w:rPr>
        <w:t xml:space="preserve"> per assicurarsi che ottenga tutto il supporto possibile e </w:t>
      </w:r>
      <w:r w:rsidR="007E6796">
        <w:rPr>
          <w:rFonts w:ascii="UniCredit" w:eastAsia="Times New Roman" w:hAnsi="UniCredit" w:cs="Courier New"/>
          <w:color w:val="222222"/>
          <w:sz w:val="24"/>
          <w:szCs w:val="24"/>
          <w:lang w:val="it-IT"/>
        </w:rPr>
        <w:t xml:space="preserve">le </w:t>
      </w:r>
      <w:r w:rsidRPr="0092525D">
        <w:rPr>
          <w:rFonts w:ascii="UniCredit" w:eastAsia="Times New Roman" w:hAnsi="UniCredit" w:cs="Courier New"/>
          <w:color w:val="222222"/>
          <w:sz w:val="24"/>
          <w:szCs w:val="24"/>
          <w:lang w:val="it-IT"/>
        </w:rPr>
        <w:t>augura una pronta guarigione.</w:t>
      </w:r>
    </w:p>
    <w:p w:rsidR="007E6796" w:rsidRPr="0092525D" w:rsidRDefault="007E6796" w:rsidP="00186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UniCredit" w:eastAsia="Times New Roman" w:hAnsi="UniCredit" w:cs="Courier New"/>
          <w:color w:val="222222"/>
          <w:sz w:val="24"/>
          <w:szCs w:val="24"/>
          <w:lang w:val="it-IT"/>
        </w:rPr>
      </w:pPr>
    </w:p>
    <w:p w:rsidR="0092525D" w:rsidRDefault="0092525D" w:rsidP="00186CB2">
      <w:pPr>
        <w:jc w:val="both"/>
        <w:rPr>
          <w:rFonts w:ascii="UniCredit" w:eastAsia="Times New Roman" w:hAnsi="UniCredit" w:cs="Times New Roman"/>
          <w:color w:val="222222"/>
          <w:sz w:val="24"/>
          <w:szCs w:val="24"/>
          <w:lang w:val="it-IT"/>
        </w:rPr>
      </w:pPr>
      <w:r w:rsidRPr="0092525D">
        <w:rPr>
          <w:rFonts w:ascii="UniCredit" w:eastAsia="Times New Roman" w:hAnsi="UniCredit" w:cs="Times New Roman"/>
          <w:color w:val="222222"/>
          <w:sz w:val="24"/>
          <w:szCs w:val="24"/>
          <w:lang w:val="it-IT"/>
        </w:rPr>
        <w:t xml:space="preserve">In linea con le istruzioni delle autorità sanitarie, </w:t>
      </w:r>
      <w:r w:rsidR="00A3769D">
        <w:rPr>
          <w:rFonts w:ascii="UniCredit" w:eastAsia="Times New Roman" w:hAnsi="UniCredit" w:cs="Times New Roman"/>
          <w:b/>
          <w:color w:val="222222"/>
          <w:sz w:val="24"/>
          <w:szCs w:val="24"/>
          <w:lang w:val="it-IT"/>
        </w:rPr>
        <w:t xml:space="preserve">il </w:t>
      </w:r>
      <w:r w:rsidR="00A3769D" w:rsidRPr="00186CB2">
        <w:rPr>
          <w:rFonts w:ascii="UniCredit" w:eastAsia="Times New Roman" w:hAnsi="UniCredit" w:cs="Courier New"/>
          <w:b/>
          <w:color w:val="222222"/>
          <w:sz w:val="24"/>
          <w:szCs w:val="24"/>
          <w:lang w:val="it-IT"/>
        </w:rPr>
        <w:t>Business Center</w:t>
      </w:r>
      <w:r w:rsidRPr="008A1CBE">
        <w:rPr>
          <w:rFonts w:ascii="UniCredit" w:eastAsia="Times New Roman" w:hAnsi="UniCredit" w:cs="Times New Roman"/>
          <w:b/>
          <w:color w:val="222222"/>
          <w:sz w:val="24"/>
          <w:szCs w:val="24"/>
          <w:lang w:val="it-IT"/>
        </w:rPr>
        <w:t xml:space="preserve"> </w:t>
      </w:r>
      <w:r w:rsidR="00A3769D">
        <w:rPr>
          <w:rFonts w:ascii="UniCredit" w:eastAsia="Times New Roman" w:hAnsi="UniCredit" w:cs="Times New Roman"/>
          <w:b/>
          <w:color w:val="222222"/>
          <w:sz w:val="24"/>
          <w:szCs w:val="24"/>
          <w:lang w:val="it-IT"/>
        </w:rPr>
        <w:t>di UniCredit è chiuso dalla scorsa domenica ed è stato pulito e disinfettato.</w:t>
      </w:r>
      <w:r w:rsidR="007E6796">
        <w:rPr>
          <w:rFonts w:ascii="UniCredit" w:eastAsia="Times New Roman" w:hAnsi="UniCredit" w:cs="Times New Roman"/>
          <w:b/>
          <w:color w:val="222222"/>
          <w:sz w:val="24"/>
          <w:szCs w:val="24"/>
          <w:lang w:val="it-IT"/>
        </w:rPr>
        <w:t xml:space="preserve"> </w:t>
      </w:r>
      <w:r w:rsidR="00A3769D">
        <w:rPr>
          <w:rFonts w:ascii="UniCredit" w:eastAsia="Times New Roman" w:hAnsi="UniCredit" w:cs="Times New Roman"/>
          <w:color w:val="222222"/>
          <w:sz w:val="24"/>
          <w:szCs w:val="24"/>
          <w:lang w:val="it-IT"/>
        </w:rPr>
        <w:t>Come</w:t>
      </w:r>
      <w:r w:rsidR="007E6796" w:rsidRPr="007E6796">
        <w:rPr>
          <w:rFonts w:ascii="UniCredit" w:eastAsia="Times New Roman" w:hAnsi="UniCredit" w:cs="Times New Roman"/>
          <w:color w:val="222222"/>
          <w:sz w:val="24"/>
          <w:szCs w:val="24"/>
          <w:lang w:val="it-IT"/>
        </w:rPr>
        <w:t xml:space="preserve"> precauzione </w:t>
      </w:r>
      <w:r w:rsidR="00A3769D">
        <w:rPr>
          <w:rFonts w:ascii="UniCredit" w:eastAsia="Times New Roman" w:hAnsi="UniCredit" w:cs="Times New Roman"/>
          <w:color w:val="222222"/>
          <w:sz w:val="24"/>
          <w:szCs w:val="24"/>
          <w:lang w:val="it-IT"/>
        </w:rPr>
        <w:t>aggiuntiva UniCredit sta anche sanitizzando</w:t>
      </w:r>
      <w:r w:rsidR="007E6796" w:rsidRPr="007E6796">
        <w:rPr>
          <w:rFonts w:ascii="UniCredit" w:eastAsia="Times New Roman" w:hAnsi="UniCredit" w:cs="Times New Roman"/>
          <w:color w:val="222222"/>
          <w:sz w:val="24"/>
          <w:szCs w:val="24"/>
          <w:lang w:val="it-IT"/>
        </w:rPr>
        <w:t xml:space="preserve"> la filiale di </w:t>
      </w:r>
      <w:r w:rsidR="007E6796" w:rsidRPr="008A1CBE">
        <w:rPr>
          <w:rFonts w:ascii="UniCredit" w:eastAsia="Times New Roman" w:hAnsi="UniCredit" w:cs="Times New Roman"/>
          <w:b/>
          <w:color w:val="222222"/>
          <w:sz w:val="24"/>
          <w:szCs w:val="24"/>
          <w:lang w:val="it-IT"/>
        </w:rPr>
        <w:t>Piacenza Piazza dei Cavalli</w:t>
      </w:r>
      <w:r w:rsidR="007E6796" w:rsidRPr="007E6796">
        <w:rPr>
          <w:rFonts w:ascii="UniCredit" w:eastAsia="Times New Roman" w:hAnsi="UniCredit" w:cs="Times New Roman"/>
          <w:color w:val="222222"/>
          <w:sz w:val="24"/>
          <w:szCs w:val="24"/>
          <w:lang w:val="it-IT"/>
        </w:rPr>
        <w:t xml:space="preserve"> che rimarrà chiusa fino a nuovo avviso.</w:t>
      </w:r>
      <w:r w:rsidR="007E6796">
        <w:rPr>
          <w:rFonts w:ascii="UniCredit" w:eastAsia="Times New Roman" w:hAnsi="UniCredit" w:cs="Times New Roman"/>
          <w:b/>
          <w:color w:val="222222"/>
          <w:sz w:val="24"/>
          <w:szCs w:val="24"/>
          <w:lang w:val="it-IT"/>
        </w:rPr>
        <w:t xml:space="preserve"> </w:t>
      </w:r>
      <w:r w:rsidR="008A1CBE">
        <w:rPr>
          <w:rFonts w:ascii="UniCredit" w:eastAsia="Times New Roman" w:hAnsi="UniCredit" w:cs="Times New Roman"/>
          <w:b/>
          <w:color w:val="222222"/>
          <w:sz w:val="24"/>
          <w:szCs w:val="24"/>
          <w:lang w:val="it-IT"/>
        </w:rPr>
        <w:br/>
      </w:r>
      <w:r w:rsidRPr="0092525D">
        <w:rPr>
          <w:rFonts w:ascii="UniCredit" w:eastAsia="Times New Roman" w:hAnsi="UniCredit" w:cs="Times New Roman"/>
          <w:color w:val="222222"/>
          <w:sz w:val="24"/>
          <w:szCs w:val="24"/>
          <w:lang w:val="it-IT"/>
        </w:rPr>
        <w:t>UniCredit ha</w:t>
      </w:r>
      <w:r w:rsidR="008A1CBE">
        <w:rPr>
          <w:rFonts w:ascii="UniCredit" w:eastAsia="Times New Roman" w:hAnsi="UniCredit" w:cs="Times New Roman"/>
          <w:color w:val="222222"/>
          <w:sz w:val="24"/>
          <w:szCs w:val="24"/>
          <w:lang w:val="it-IT"/>
        </w:rPr>
        <w:t xml:space="preserve"> inoltre</w:t>
      </w:r>
      <w:r w:rsidRPr="0092525D">
        <w:rPr>
          <w:rFonts w:ascii="UniCredit" w:eastAsia="Times New Roman" w:hAnsi="UniCredit" w:cs="Times New Roman"/>
          <w:color w:val="222222"/>
          <w:sz w:val="24"/>
          <w:szCs w:val="24"/>
          <w:lang w:val="it-IT"/>
        </w:rPr>
        <w:t xml:space="preserve"> contattato tutti i dipendenti che potrebbero essere stati in stretto e recente contatto con l</w:t>
      </w:r>
      <w:r w:rsidR="007E6796">
        <w:rPr>
          <w:rFonts w:ascii="UniCredit" w:eastAsia="Times New Roman" w:hAnsi="UniCredit" w:cs="Times New Roman"/>
          <w:color w:val="222222"/>
          <w:sz w:val="24"/>
          <w:szCs w:val="24"/>
          <w:lang w:val="it-IT"/>
        </w:rPr>
        <w:t>a collega positiva al virus</w:t>
      </w:r>
      <w:r w:rsidRPr="0092525D">
        <w:rPr>
          <w:rFonts w:ascii="UniCredit" w:eastAsia="Times New Roman" w:hAnsi="UniCredit" w:cs="Times New Roman"/>
          <w:color w:val="222222"/>
          <w:sz w:val="24"/>
          <w:szCs w:val="24"/>
          <w:lang w:val="it-IT"/>
        </w:rPr>
        <w:t>, consigliando</w:t>
      </w:r>
      <w:r w:rsidR="00186CB2">
        <w:rPr>
          <w:rFonts w:ascii="UniCredit" w:eastAsia="Times New Roman" w:hAnsi="UniCredit" w:cs="Times New Roman"/>
          <w:color w:val="222222"/>
          <w:sz w:val="24"/>
          <w:szCs w:val="24"/>
          <w:lang w:val="it-IT"/>
        </w:rPr>
        <w:t xml:space="preserve"> </w:t>
      </w:r>
      <w:r w:rsidR="007E6796">
        <w:rPr>
          <w:rFonts w:ascii="UniCredit" w:eastAsia="Times New Roman" w:hAnsi="UniCredit" w:cs="Times New Roman"/>
          <w:color w:val="222222"/>
          <w:sz w:val="24"/>
          <w:szCs w:val="24"/>
          <w:lang w:val="it-IT"/>
        </w:rPr>
        <w:t xml:space="preserve">loro </w:t>
      </w:r>
      <w:r w:rsidRPr="0092525D">
        <w:rPr>
          <w:rFonts w:ascii="UniCredit" w:eastAsia="Times New Roman" w:hAnsi="UniCredit" w:cs="Times New Roman"/>
          <w:color w:val="222222"/>
          <w:sz w:val="24"/>
          <w:szCs w:val="24"/>
          <w:lang w:val="it-IT"/>
        </w:rPr>
        <w:t xml:space="preserve">di </w:t>
      </w:r>
      <w:r w:rsidR="00186CB2">
        <w:rPr>
          <w:rFonts w:ascii="UniCredit" w:eastAsia="Times New Roman" w:hAnsi="UniCredit" w:cs="Times New Roman"/>
          <w:color w:val="222222"/>
          <w:sz w:val="24"/>
          <w:szCs w:val="24"/>
          <w:lang w:val="it-IT"/>
        </w:rPr>
        <w:t xml:space="preserve">mettersi </w:t>
      </w:r>
      <w:r w:rsidRPr="0092525D">
        <w:rPr>
          <w:rFonts w:ascii="UniCredit" w:eastAsia="Times New Roman" w:hAnsi="UniCredit" w:cs="Times New Roman"/>
          <w:color w:val="222222"/>
          <w:sz w:val="24"/>
          <w:szCs w:val="24"/>
          <w:lang w:val="it-IT"/>
        </w:rPr>
        <w:t>in quarantena per 14 giorni e di seguire le istruzioni delle autorità sanitarie.</w:t>
      </w:r>
    </w:p>
    <w:p w:rsidR="0092525D" w:rsidRPr="0092525D" w:rsidRDefault="0092525D" w:rsidP="00186CB2">
      <w:pPr>
        <w:jc w:val="both"/>
        <w:rPr>
          <w:rFonts w:ascii="UniCredit" w:eastAsia="Times New Roman" w:hAnsi="UniCredit" w:cs="Times New Roman"/>
          <w:color w:val="222222"/>
          <w:sz w:val="24"/>
          <w:szCs w:val="24"/>
          <w:lang w:val="it-IT"/>
        </w:rPr>
      </w:pPr>
    </w:p>
    <w:p w:rsidR="0092525D" w:rsidRDefault="003F7CAE" w:rsidP="00186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UniCredit" w:eastAsia="Times New Roman" w:hAnsi="UniCredit" w:cs="Courier New"/>
          <w:color w:val="222222"/>
          <w:sz w:val="24"/>
          <w:szCs w:val="24"/>
          <w:lang w:val="it-IT"/>
        </w:rPr>
      </w:pPr>
      <w:r w:rsidRPr="003F7CAE">
        <w:rPr>
          <w:rFonts w:ascii="UniCredit" w:eastAsia="Times New Roman" w:hAnsi="UniCredit" w:cs="Courier New"/>
          <w:color w:val="222222"/>
          <w:sz w:val="24"/>
          <w:szCs w:val="24"/>
          <w:lang w:val="it-IT"/>
        </w:rPr>
        <w:t>I clienti che hanno visitato la filiale di recente saranno contattati individualmente.</w:t>
      </w:r>
    </w:p>
    <w:p w:rsidR="003F7CAE" w:rsidRPr="0092525D" w:rsidRDefault="003F7CAE" w:rsidP="00186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UniCredit" w:eastAsia="Times New Roman" w:hAnsi="UniCredit" w:cs="Courier New"/>
          <w:color w:val="222222"/>
          <w:sz w:val="24"/>
          <w:szCs w:val="24"/>
          <w:lang w:val="it-IT"/>
        </w:rPr>
      </w:pPr>
    </w:p>
    <w:p w:rsidR="008A1CBE" w:rsidRDefault="0092525D" w:rsidP="00186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UniCredit" w:eastAsia="Times New Roman" w:hAnsi="UniCredit" w:cs="Courier New"/>
          <w:color w:val="222222"/>
          <w:sz w:val="24"/>
          <w:szCs w:val="24"/>
          <w:lang w:val="it-IT"/>
        </w:rPr>
      </w:pPr>
      <w:r w:rsidRPr="0092525D">
        <w:rPr>
          <w:rFonts w:ascii="UniCredit" w:eastAsia="Times New Roman" w:hAnsi="UniCredit" w:cs="Courier New"/>
          <w:color w:val="222222"/>
          <w:sz w:val="24"/>
          <w:szCs w:val="24"/>
          <w:lang w:val="it-IT"/>
        </w:rPr>
        <w:t>UniCredit ha già implementato le seguenti misure precauzionali nelle ultime settimane:</w:t>
      </w:r>
    </w:p>
    <w:p w:rsidR="008A1CBE" w:rsidRPr="0092525D" w:rsidRDefault="008A1CBE" w:rsidP="00186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UniCredit" w:eastAsia="Times New Roman" w:hAnsi="UniCredit" w:cs="Courier New"/>
          <w:color w:val="222222"/>
          <w:sz w:val="24"/>
          <w:szCs w:val="24"/>
          <w:lang w:val="it-IT"/>
        </w:rPr>
      </w:pPr>
    </w:p>
    <w:p w:rsidR="0092525D" w:rsidRPr="0092525D" w:rsidRDefault="0092525D" w:rsidP="00186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UniCredit" w:eastAsia="Times New Roman" w:hAnsi="UniCredit" w:cs="Courier New"/>
          <w:color w:val="222222"/>
          <w:sz w:val="24"/>
          <w:szCs w:val="24"/>
          <w:lang w:val="it-IT"/>
        </w:rPr>
      </w:pPr>
      <w:r w:rsidRPr="0092525D">
        <w:rPr>
          <w:rFonts w:ascii="UniCredit" w:eastAsia="Times New Roman" w:hAnsi="UniCredit" w:cs="Courier New"/>
          <w:color w:val="222222"/>
          <w:sz w:val="24"/>
          <w:szCs w:val="24"/>
          <w:lang w:val="it-IT"/>
        </w:rPr>
        <w:t> * UniCredit ha attivato protocolli di salute e sicurezza e continuerà a monitorare attentamente la situazione nelle regioni interessate</w:t>
      </w:r>
    </w:p>
    <w:p w:rsidR="0092525D" w:rsidRPr="0092525D" w:rsidRDefault="0092525D" w:rsidP="00186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UniCredit" w:eastAsia="Times New Roman" w:hAnsi="UniCredit" w:cs="Courier New"/>
          <w:color w:val="222222"/>
          <w:sz w:val="24"/>
          <w:szCs w:val="24"/>
          <w:lang w:val="it-IT"/>
        </w:rPr>
      </w:pPr>
      <w:r w:rsidRPr="0092525D">
        <w:rPr>
          <w:rFonts w:ascii="UniCredit" w:eastAsia="Times New Roman" w:hAnsi="UniCredit" w:cs="Courier New"/>
          <w:color w:val="222222"/>
          <w:sz w:val="24"/>
          <w:szCs w:val="24"/>
          <w:lang w:val="it-IT"/>
        </w:rPr>
        <w:t> * UniCredit incoraggia tutti i dipendenti a fare affidamento su soluzioni di lavoro alternative concordate, come il lavoro a distanza da casa</w:t>
      </w:r>
    </w:p>
    <w:p w:rsidR="0092525D" w:rsidRPr="0092525D" w:rsidRDefault="0092525D" w:rsidP="00186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UniCredit" w:eastAsia="Times New Roman" w:hAnsi="UniCredit" w:cs="Courier New"/>
          <w:color w:val="222222"/>
          <w:sz w:val="24"/>
          <w:szCs w:val="24"/>
          <w:lang w:val="it-IT"/>
        </w:rPr>
      </w:pPr>
      <w:r w:rsidRPr="0092525D">
        <w:rPr>
          <w:rFonts w:ascii="UniCredit" w:eastAsia="Times New Roman" w:hAnsi="UniCredit" w:cs="Courier New"/>
          <w:color w:val="222222"/>
          <w:sz w:val="24"/>
          <w:szCs w:val="24"/>
          <w:lang w:val="it-IT"/>
        </w:rPr>
        <w:t xml:space="preserve"> * I dipendenti che sono stati nelle aree interessate </w:t>
      </w:r>
      <w:r w:rsidR="00186CB2">
        <w:rPr>
          <w:rFonts w:ascii="UniCredit" w:eastAsia="Times New Roman" w:hAnsi="UniCredit" w:cs="Courier New"/>
          <w:color w:val="222222"/>
          <w:sz w:val="24"/>
          <w:szCs w:val="24"/>
          <w:lang w:val="it-IT"/>
        </w:rPr>
        <w:t xml:space="preserve">dal virus </w:t>
      </w:r>
      <w:r w:rsidRPr="0092525D">
        <w:rPr>
          <w:rFonts w:ascii="UniCredit" w:eastAsia="Times New Roman" w:hAnsi="UniCredit" w:cs="Courier New"/>
          <w:color w:val="222222"/>
          <w:sz w:val="24"/>
          <w:szCs w:val="24"/>
          <w:lang w:val="it-IT"/>
        </w:rPr>
        <w:t>nelle ultime due settimane dovranno lavorare in remoto, se possibile</w:t>
      </w:r>
      <w:r w:rsidR="00186CB2">
        <w:rPr>
          <w:rFonts w:ascii="UniCredit" w:eastAsia="Times New Roman" w:hAnsi="UniCredit" w:cs="Courier New"/>
          <w:color w:val="222222"/>
          <w:sz w:val="24"/>
          <w:szCs w:val="24"/>
          <w:lang w:val="it-IT"/>
        </w:rPr>
        <w:t xml:space="preserve">. Se non possibile usufruiranno dei permessi di </w:t>
      </w:r>
      <w:r w:rsidRPr="0092525D">
        <w:rPr>
          <w:rFonts w:ascii="UniCredit" w:eastAsia="Times New Roman" w:hAnsi="UniCredit" w:cs="Courier New"/>
          <w:color w:val="222222"/>
          <w:sz w:val="24"/>
          <w:szCs w:val="24"/>
          <w:lang w:val="it-IT"/>
        </w:rPr>
        <w:t xml:space="preserve"> congedo retribuito</w:t>
      </w:r>
      <w:r w:rsidR="008A1CBE">
        <w:rPr>
          <w:rFonts w:ascii="UniCredit" w:eastAsia="Times New Roman" w:hAnsi="UniCredit" w:cs="Courier New"/>
          <w:color w:val="222222"/>
          <w:sz w:val="24"/>
          <w:szCs w:val="24"/>
          <w:lang w:val="it-IT"/>
        </w:rPr>
        <w:t xml:space="preserve"> e non accederanno al luogo di lavoro abituale</w:t>
      </w:r>
      <w:r w:rsidR="00186CB2">
        <w:rPr>
          <w:rFonts w:ascii="UniCredit" w:eastAsia="Times New Roman" w:hAnsi="UniCredit" w:cs="Courier New"/>
          <w:color w:val="222222"/>
          <w:sz w:val="24"/>
          <w:szCs w:val="24"/>
          <w:lang w:val="it-IT"/>
        </w:rPr>
        <w:t>.</w:t>
      </w:r>
    </w:p>
    <w:p w:rsidR="0092525D" w:rsidRPr="0092525D" w:rsidRDefault="0092525D" w:rsidP="00186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UniCredit" w:eastAsia="Times New Roman" w:hAnsi="UniCredit" w:cs="Courier New"/>
          <w:color w:val="222222"/>
          <w:sz w:val="24"/>
          <w:szCs w:val="24"/>
          <w:lang w:val="it-IT"/>
        </w:rPr>
      </w:pPr>
      <w:r w:rsidRPr="0092525D">
        <w:rPr>
          <w:rFonts w:ascii="UniCredit" w:eastAsia="Times New Roman" w:hAnsi="UniCredit" w:cs="Courier New"/>
          <w:color w:val="222222"/>
          <w:sz w:val="24"/>
          <w:szCs w:val="24"/>
          <w:lang w:val="it-IT"/>
        </w:rPr>
        <w:t xml:space="preserve">* Il 22 febbraio 2020 UniCredit ha istituito un divieto </w:t>
      </w:r>
      <w:r w:rsidR="00A3769D">
        <w:rPr>
          <w:rFonts w:ascii="UniCredit" w:eastAsia="Times New Roman" w:hAnsi="UniCredit" w:cs="Courier New"/>
          <w:color w:val="222222"/>
          <w:sz w:val="24"/>
          <w:szCs w:val="24"/>
          <w:lang w:val="it-IT"/>
        </w:rPr>
        <w:t xml:space="preserve">sui </w:t>
      </w:r>
      <w:r w:rsidRPr="0092525D">
        <w:rPr>
          <w:rFonts w:ascii="UniCredit" w:eastAsia="Times New Roman" w:hAnsi="UniCredit" w:cs="Courier New"/>
          <w:color w:val="222222"/>
          <w:sz w:val="24"/>
          <w:szCs w:val="24"/>
          <w:lang w:val="it-IT"/>
        </w:rPr>
        <w:t xml:space="preserve">viaggi nazionale e internazionale non essenziale a livello di gruppo. Ciò si è aggiunto al divieto di viaggi </w:t>
      </w:r>
      <w:r w:rsidR="00A3769D">
        <w:rPr>
          <w:rFonts w:ascii="UniCredit" w:eastAsia="Times New Roman" w:hAnsi="UniCredit" w:cs="Courier New"/>
          <w:color w:val="222222"/>
          <w:sz w:val="24"/>
          <w:szCs w:val="24"/>
          <w:lang w:val="it-IT"/>
        </w:rPr>
        <w:t xml:space="preserve">di lavoro </w:t>
      </w:r>
      <w:r w:rsidRPr="0092525D">
        <w:rPr>
          <w:rFonts w:ascii="UniCredit" w:eastAsia="Times New Roman" w:hAnsi="UniCredit" w:cs="Courier New"/>
          <w:color w:val="222222"/>
          <w:sz w:val="24"/>
          <w:szCs w:val="24"/>
          <w:lang w:val="it-IT"/>
        </w:rPr>
        <w:t xml:space="preserve">precedentemente attuato verso, da e all'interno </w:t>
      </w:r>
      <w:r w:rsidR="00A3769D">
        <w:rPr>
          <w:rFonts w:ascii="UniCredit" w:eastAsia="Times New Roman" w:hAnsi="UniCredit" w:cs="Courier New"/>
          <w:color w:val="222222"/>
          <w:sz w:val="24"/>
          <w:szCs w:val="24"/>
          <w:lang w:val="it-IT"/>
        </w:rPr>
        <w:t>dei Paesi asiatici</w:t>
      </w:r>
      <w:r w:rsidRPr="0092525D">
        <w:rPr>
          <w:rFonts w:ascii="UniCredit" w:eastAsia="Times New Roman" w:hAnsi="UniCredit" w:cs="Courier New"/>
          <w:color w:val="222222"/>
          <w:sz w:val="24"/>
          <w:szCs w:val="24"/>
          <w:lang w:val="it-IT"/>
        </w:rPr>
        <w:t xml:space="preserve"> e da e </w:t>
      </w:r>
      <w:r w:rsidR="00A3769D">
        <w:rPr>
          <w:rFonts w:ascii="UniCredit" w:eastAsia="Times New Roman" w:hAnsi="UniCredit" w:cs="Courier New"/>
          <w:color w:val="222222"/>
          <w:sz w:val="24"/>
          <w:szCs w:val="24"/>
          <w:lang w:val="it-IT"/>
        </w:rPr>
        <w:t>verso</w:t>
      </w:r>
      <w:r w:rsidRPr="0092525D">
        <w:rPr>
          <w:rFonts w:ascii="UniCredit" w:eastAsia="Times New Roman" w:hAnsi="UniCredit" w:cs="Courier New"/>
          <w:color w:val="222222"/>
          <w:sz w:val="24"/>
          <w:szCs w:val="24"/>
          <w:lang w:val="it-IT"/>
        </w:rPr>
        <w:t xml:space="preserve"> le aree colpite nel Nord Italia.</w:t>
      </w:r>
    </w:p>
    <w:p w:rsidR="0092525D" w:rsidRPr="0092525D" w:rsidRDefault="0092525D" w:rsidP="00186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UniCredit" w:eastAsia="Times New Roman" w:hAnsi="UniCredit" w:cs="Courier New"/>
          <w:color w:val="222222"/>
          <w:sz w:val="24"/>
          <w:szCs w:val="24"/>
          <w:lang w:val="it-IT"/>
        </w:rPr>
      </w:pPr>
    </w:p>
    <w:p w:rsidR="002B0F22" w:rsidRDefault="00A3769D" w:rsidP="00186CB2">
      <w:pPr>
        <w:jc w:val="both"/>
        <w:rPr>
          <w:rFonts w:ascii="UniCredit" w:eastAsia="Times New Roman" w:hAnsi="UniCredit" w:cs="Times New Roman"/>
          <w:color w:val="222222"/>
          <w:sz w:val="24"/>
          <w:szCs w:val="24"/>
          <w:lang w:val="it-IT"/>
        </w:rPr>
      </w:pPr>
      <w:r>
        <w:rPr>
          <w:rFonts w:ascii="UniCredit" w:eastAsia="Times New Roman" w:hAnsi="UniCredit" w:cs="Times New Roman"/>
          <w:color w:val="222222"/>
          <w:sz w:val="24"/>
          <w:szCs w:val="24"/>
          <w:lang w:val="it-IT"/>
        </w:rPr>
        <w:t>La salute e il benessere delle</w:t>
      </w:r>
      <w:r w:rsidR="0092525D" w:rsidRPr="0092525D">
        <w:rPr>
          <w:rFonts w:ascii="UniCredit" w:eastAsia="Times New Roman" w:hAnsi="UniCredit" w:cs="Times New Roman"/>
          <w:color w:val="222222"/>
          <w:sz w:val="24"/>
          <w:szCs w:val="24"/>
          <w:lang w:val="it-IT"/>
        </w:rPr>
        <w:t xml:space="preserve"> persone e </w:t>
      </w:r>
      <w:r>
        <w:rPr>
          <w:rFonts w:ascii="UniCredit" w:eastAsia="Times New Roman" w:hAnsi="UniCredit" w:cs="Times New Roman"/>
          <w:color w:val="222222"/>
          <w:sz w:val="24"/>
          <w:szCs w:val="24"/>
          <w:lang w:val="it-IT"/>
        </w:rPr>
        <w:t xml:space="preserve">dei </w:t>
      </w:r>
      <w:r w:rsidR="0092525D" w:rsidRPr="0092525D">
        <w:rPr>
          <w:rFonts w:ascii="UniCredit" w:eastAsia="Times New Roman" w:hAnsi="UniCredit" w:cs="Times New Roman"/>
          <w:color w:val="222222"/>
          <w:sz w:val="24"/>
          <w:szCs w:val="24"/>
          <w:lang w:val="it-IT"/>
        </w:rPr>
        <w:t>clienti è una priorità assoluta per UniCredit. Il Gruppo continuerà a monitorare attivamente la situazione, ad agire sempre nell'interesse di tutti e fare la cosa giusta!</w:t>
      </w:r>
    </w:p>
    <w:p w:rsidR="008A1CBE" w:rsidRDefault="008A1CBE" w:rsidP="008A1CBE">
      <w:pPr>
        <w:jc w:val="both"/>
        <w:rPr>
          <w:rFonts w:ascii="UniCredit" w:hAnsi="UniCredit"/>
          <w:sz w:val="24"/>
          <w:szCs w:val="24"/>
          <w:lang w:val="it-IT"/>
        </w:rPr>
      </w:pPr>
    </w:p>
    <w:p w:rsidR="00841F68" w:rsidRDefault="00841F68" w:rsidP="008A1CBE">
      <w:pPr>
        <w:jc w:val="both"/>
        <w:rPr>
          <w:rFonts w:ascii="UniCredit" w:hAnsi="UniCredit"/>
          <w:sz w:val="24"/>
          <w:szCs w:val="24"/>
          <w:lang w:val="it-IT"/>
        </w:rPr>
      </w:pPr>
    </w:p>
    <w:p w:rsidR="00841F68" w:rsidRDefault="002B758F" w:rsidP="00841F68">
      <w:pPr>
        <w:widowControl w:val="0"/>
        <w:autoSpaceDE w:val="0"/>
        <w:autoSpaceDN w:val="0"/>
        <w:adjustRightInd w:val="0"/>
        <w:rPr>
          <w:rFonts w:ascii="UniCredit" w:hAnsi="UniCredit" w:cs="UniCredit"/>
          <w:color w:val="3B8CCB"/>
          <w:lang w:val="it-IT"/>
        </w:rPr>
      </w:pPr>
      <w:proofErr w:type="spellStart"/>
      <w:r w:rsidRPr="002B758F">
        <w:rPr>
          <w:rFonts w:ascii="UniCredit" w:hAnsi="UniCredit" w:cs="Arial"/>
          <w:b/>
          <w:color w:val="000000" w:themeColor="text1"/>
          <w:lang w:val="it-IT"/>
        </w:rPr>
        <w:t>UnICredit</w:t>
      </w:r>
      <w:proofErr w:type="spellEnd"/>
      <w:r w:rsidRPr="002B758F">
        <w:rPr>
          <w:rFonts w:ascii="UniCredit" w:hAnsi="UniCredit" w:cs="Arial"/>
          <w:b/>
          <w:color w:val="000000" w:themeColor="text1"/>
          <w:lang w:val="it-IT"/>
        </w:rPr>
        <w:t xml:space="preserve"> </w:t>
      </w:r>
      <w:r w:rsidR="00841F68">
        <w:rPr>
          <w:rFonts w:ascii="UniCredit" w:hAnsi="UniCredit" w:cs="Arial"/>
          <w:b/>
          <w:color w:val="000000" w:themeColor="text1"/>
          <w:lang w:val="it-IT"/>
        </w:rPr>
        <w:t>Media Relations</w:t>
      </w:r>
      <w:bookmarkStart w:id="0" w:name="_GoBack"/>
      <w:bookmarkEnd w:id="0"/>
      <w:r w:rsidR="00841F68">
        <w:rPr>
          <w:rFonts w:ascii="UniCredit" w:hAnsi="UniCredit" w:cs="Arial"/>
          <w:b/>
          <w:color w:val="000000" w:themeColor="text1"/>
          <w:lang w:val="it-IT"/>
        </w:rPr>
        <w:br/>
      </w:r>
      <w:r w:rsidR="00841F68">
        <w:rPr>
          <w:rFonts w:ascii="UniCredit" w:hAnsi="UniCredit" w:cs="UniCredit"/>
          <w:color w:val="000000"/>
          <w:lang w:val="it-IT"/>
        </w:rPr>
        <w:t>+39 02 88623569;</w:t>
      </w:r>
      <w:r w:rsidR="00841F68">
        <w:rPr>
          <w:rFonts w:ascii="UniCredit" w:hAnsi="UniCredit" w:cs="UniCredit"/>
          <w:color w:val="000000"/>
          <w:lang w:val="it-IT"/>
        </w:rPr>
        <w:br/>
        <w:t xml:space="preserve">e-mail </w:t>
      </w:r>
      <w:hyperlink r:id="rId9" w:history="1">
        <w:r w:rsidR="00841F68">
          <w:rPr>
            <w:rStyle w:val="Collegamentoipertestuale"/>
            <w:rFonts w:ascii="UniCredit" w:hAnsi="UniCredit" w:cs="UniCredit"/>
            <w:lang w:val="it-IT"/>
          </w:rPr>
          <w:t>MediaRelations@unicredit.eu</w:t>
        </w:r>
      </w:hyperlink>
    </w:p>
    <w:p w:rsidR="00841F68" w:rsidRPr="0092525D" w:rsidRDefault="00841F68" w:rsidP="008A1CBE">
      <w:pPr>
        <w:jc w:val="both"/>
        <w:rPr>
          <w:rFonts w:ascii="UniCredit" w:hAnsi="UniCredit"/>
          <w:sz w:val="24"/>
          <w:szCs w:val="24"/>
          <w:lang w:val="it-IT"/>
        </w:rPr>
      </w:pPr>
    </w:p>
    <w:sectPr w:rsidR="00841F68" w:rsidRPr="0092525D" w:rsidSect="006D4C57">
      <w:headerReference w:type="default" r:id="rId10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30E" w:rsidRDefault="0024330E" w:rsidP="002840F8">
      <w:r>
        <w:separator/>
      </w:r>
    </w:p>
  </w:endnote>
  <w:endnote w:type="continuationSeparator" w:id="0">
    <w:p w:rsidR="0024330E" w:rsidRDefault="0024330E" w:rsidP="00284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Credit">
    <w:panose1 w:val="02000506040000020004"/>
    <w:charset w:val="00"/>
    <w:family w:val="auto"/>
    <w:pitch w:val="variable"/>
    <w:sig w:usb0="A000022F" w:usb1="5000A06A" w:usb2="00000000" w:usb3="00000000" w:csb0="0000009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30E" w:rsidRDefault="0024330E" w:rsidP="002840F8">
      <w:r>
        <w:separator/>
      </w:r>
    </w:p>
  </w:footnote>
  <w:footnote w:type="continuationSeparator" w:id="0">
    <w:p w:rsidR="0024330E" w:rsidRDefault="0024330E" w:rsidP="002840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0F8" w:rsidRDefault="0092525D">
    <w:pPr>
      <w:pStyle w:val="Intestazion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6F7333B" wp14:editId="24752A43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2850" cy="247650"/>
              <wp:effectExtent l="0" t="0" r="0" b="0"/>
              <wp:wrapNone/>
              <wp:docPr id="1" name="MSIPCM18c749048aa07928b200f269" descr="{&quot;HashCode&quot;:1476748901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47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B664D" w:rsidRPr="002B664D" w:rsidRDefault="002B664D" w:rsidP="002B664D">
                          <w:pPr>
                            <w:jc w:val="center"/>
                            <w:rPr>
                              <w:rFonts w:ascii="UniCredit" w:hAnsi="UniCredit"/>
                              <w:color w:val="000000"/>
                            </w:rPr>
                          </w:pPr>
                          <w:r w:rsidRPr="002B664D">
                            <w:rPr>
                              <w:rFonts w:ascii="UniCredit" w:hAnsi="UniCredit"/>
                              <w:color w:val="000000"/>
                            </w:rPr>
                            <w:t>UniCredit Group - Public</w:t>
                          </w:r>
                        </w:p>
                        <w:p w:rsidR="0092525D" w:rsidRPr="002B664D" w:rsidRDefault="0092525D" w:rsidP="002B664D">
                          <w:pPr>
                            <w:jc w:val="center"/>
                            <w:rPr>
                              <w:rFonts w:ascii="UniCredit" w:hAnsi="UniCredit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18c749048aa07928b200f269" o:spid="_x0000_s1026" type="#_x0000_t202" alt="{&quot;HashCode&quot;:1476748901,&quot;Height&quot;:842.0,&quot;Width&quot;:595.0,&quot;Placement&quot;:&quot;Header&quot;,&quot;Index&quot;:&quot;Primary&quot;,&quot;Section&quot;:1,&quot;Top&quot;:0.0,&quot;Left&quot;:0.0}" style="position:absolute;margin-left:0;margin-top:15pt;width:595.5pt;height:19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" o:allowincell="f" filled="f" stroked="f" strokeweight=".5pt">
              <v:fill o:detectmouseclick="t"/>
              <v:textbox inset=",0,,0">
                <w:txbxContent>
                  <w:p w:rsidR="002B664D" w:rsidRPr="002B664D" w:rsidRDefault="002B664D" w:rsidP="002B664D">
                    <w:pPr>
                      <w:jc w:val="center"/>
                      <w:rPr>
                        <w:rFonts w:ascii="UniCredit" w:hAnsi="UniCredit"/>
                        <w:color w:val="000000"/>
                      </w:rPr>
                    </w:pPr>
                    <w:r w:rsidRPr="002B664D">
                      <w:rPr>
                        <w:rFonts w:ascii="UniCredit" w:hAnsi="UniCredit"/>
                        <w:color w:val="000000"/>
                      </w:rPr>
                      <w:t>UniCredit Group - Public</w:t>
                    </w:r>
                  </w:p>
                  <w:p w:rsidR="0092525D" w:rsidRPr="002B664D" w:rsidRDefault="0092525D" w:rsidP="002B664D">
                    <w:pPr>
                      <w:jc w:val="center"/>
                      <w:rPr>
                        <w:rFonts w:ascii="UniCredit" w:hAnsi="UniCredit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E97"/>
    <w:rsid w:val="00153C9A"/>
    <w:rsid w:val="00186CB2"/>
    <w:rsid w:val="0024330E"/>
    <w:rsid w:val="002840F8"/>
    <w:rsid w:val="002B0F22"/>
    <w:rsid w:val="002B664D"/>
    <w:rsid w:val="002B758F"/>
    <w:rsid w:val="002C0221"/>
    <w:rsid w:val="002E3532"/>
    <w:rsid w:val="00364ED7"/>
    <w:rsid w:val="003E080B"/>
    <w:rsid w:val="003F7CAE"/>
    <w:rsid w:val="006071ED"/>
    <w:rsid w:val="006D4C57"/>
    <w:rsid w:val="007E6796"/>
    <w:rsid w:val="00841F68"/>
    <w:rsid w:val="008A1CBE"/>
    <w:rsid w:val="008A560E"/>
    <w:rsid w:val="009154AD"/>
    <w:rsid w:val="0092525D"/>
    <w:rsid w:val="00A3769D"/>
    <w:rsid w:val="00C74912"/>
    <w:rsid w:val="00D43E97"/>
    <w:rsid w:val="00E4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54AD"/>
    <w:pPr>
      <w:spacing w:after="0" w:line="240" w:lineRule="auto"/>
    </w:pPr>
    <w:rPr>
      <w:sz w:val="20"/>
      <w:lang w:val="de-D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154AD"/>
    <w:pPr>
      <w:keepNext/>
      <w:keepLines/>
      <w:outlineLvl w:val="0"/>
    </w:pPr>
    <w:rPr>
      <w:rFonts w:ascii="Arial Black" w:eastAsiaTheme="majorEastAsia" w:hAnsi="Arial Black" w:cstheme="majorBidi"/>
      <w:bCs/>
      <w:sz w:val="23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E3532"/>
    <w:pPr>
      <w:keepNext/>
      <w:keepLines/>
      <w:spacing w:line="290" w:lineRule="exact"/>
      <w:outlineLvl w:val="1"/>
    </w:pPr>
    <w:rPr>
      <w:rFonts w:eastAsiaTheme="majorEastAsia" w:cstheme="majorBidi"/>
      <w:b/>
      <w:bCs/>
      <w:sz w:val="23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E3532"/>
    <w:pPr>
      <w:keepLines/>
      <w:outlineLvl w:val="2"/>
    </w:pPr>
    <w:rPr>
      <w:rFonts w:eastAsiaTheme="majorEastAsia" w:cstheme="majorBid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2E3532"/>
    <w:rPr>
      <w:b/>
      <w:iCs/>
    </w:rPr>
  </w:style>
  <w:style w:type="paragraph" w:styleId="Nessunaspaziatura">
    <w:name w:val="No Spacing"/>
    <w:uiPriority w:val="1"/>
    <w:qFormat/>
    <w:rsid w:val="009154AD"/>
    <w:pPr>
      <w:spacing w:after="0" w:line="240" w:lineRule="auto"/>
    </w:pPr>
    <w:rPr>
      <w:sz w:val="20"/>
      <w:lang w:val="de-DE"/>
    </w:rPr>
  </w:style>
  <w:style w:type="paragraph" w:customStyle="1" w:styleId="Lauftext">
    <w:name w:val="Lauftext"/>
    <w:basedOn w:val="Normale"/>
    <w:rsid w:val="002E3532"/>
    <w:rPr>
      <w:rFonts w:eastAsia="Times New Roman" w:cs="Times New Roman"/>
      <w:szCs w:val="20"/>
    </w:rPr>
  </w:style>
  <w:style w:type="paragraph" w:customStyle="1" w:styleId="LauftextHervorhebung">
    <w:name w:val="Lauftext Hervorhebung"/>
    <w:basedOn w:val="Lauftext"/>
    <w:rsid w:val="002E3532"/>
    <w:rPr>
      <w:b/>
    </w:rPr>
  </w:style>
  <w:style w:type="character" w:customStyle="1" w:styleId="Titolo1Carattere">
    <w:name w:val="Titolo 1 Carattere"/>
    <w:basedOn w:val="Carpredefinitoparagrafo"/>
    <w:link w:val="Titolo1"/>
    <w:uiPriority w:val="9"/>
    <w:rsid w:val="009154AD"/>
    <w:rPr>
      <w:rFonts w:ascii="Arial Black" w:eastAsiaTheme="majorEastAsia" w:hAnsi="Arial Black" w:cstheme="majorBidi"/>
      <w:bCs/>
      <w:sz w:val="23"/>
      <w:szCs w:val="28"/>
      <w:lang w:val="de-D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E3532"/>
    <w:rPr>
      <w:rFonts w:ascii="Arial" w:eastAsiaTheme="majorEastAsia" w:hAnsi="Arial" w:cstheme="majorBidi"/>
      <w:b/>
      <w:bCs/>
      <w:sz w:val="23"/>
      <w:szCs w:val="26"/>
      <w:lang w:val="de-D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E3532"/>
    <w:rPr>
      <w:rFonts w:ascii="Arial" w:eastAsiaTheme="majorEastAsia" w:hAnsi="Arial" w:cstheme="majorBidi"/>
      <w:b/>
      <w:bCs/>
      <w:sz w:val="20"/>
      <w:lang w:val="de-DE"/>
    </w:rPr>
  </w:style>
  <w:style w:type="paragraph" w:styleId="Intestazione">
    <w:name w:val="header"/>
    <w:basedOn w:val="Normale"/>
    <w:link w:val="IntestazioneCarattere"/>
    <w:uiPriority w:val="99"/>
    <w:unhideWhenUsed/>
    <w:rsid w:val="002840F8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40F8"/>
    <w:rPr>
      <w:sz w:val="20"/>
      <w:lang w:val="de-DE"/>
    </w:rPr>
  </w:style>
  <w:style w:type="paragraph" w:styleId="Pidipagina">
    <w:name w:val="footer"/>
    <w:basedOn w:val="Normale"/>
    <w:link w:val="PidipaginaCarattere"/>
    <w:uiPriority w:val="99"/>
    <w:unhideWhenUsed/>
    <w:rsid w:val="002840F8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40F8"/>
    <w:rPr>
      <w:sz w:val="20"/>
      <w:lang w:val="de-D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66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664D"/>
    <w:rPr>
      <w:rFonts w:ascii="Tahoma" w:hAnsi="Tahoma" w:cs="Tahoma"/>
      <w:sz w:val="16"/>
      <w:szCs w:val="16"/>
      <w:lang w:val="de-DE"/>
    </w:rPr>
  </w:style>
  <w:style w:type="paragraph" w:customStyle="1" w:styleId="Default">
    <w:name w:val="Default"/>
    <w:rsid w:val="00186CB2"/>
    <w:pPr>
      <w:autoSpaceDE w:val="0"/>
      <w:autoSpaceDN w:val="0"/>
      <w:adjustRightInd w:val="0"/>
      <w:spacing w:after="0" w:line="240" w:lineRule="auto"/>
    </w:pPr>
    <w:rPr>
      <w:rFonts w:ascii="UniCredit" w:hAnsi="UniCredit" w:cs="UniCredit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841F68"/>
    <w:rPr>
      <w:color w:val="3B8BCA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54AD"/>
    <w:pPr>
      <w:spacing w:after="0" w:line="240" w:lineRule="auto"/>
    </w:pPr>
    <w:rPr>
      <w:sz w:val="20"/>
      <w:lang w:val="de-D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154AD"/>
    <w:pPr>
      <w:keepNext/>
      <w:keepLines/>
      <w:outlineLvl w:val="0"/>
    </w:pPr>
    <w:rPr>
      <w:rFonts w:ascii="Arial Black" w:eastAsiaTheme="majorEastAsia" w:hAnsi="Arial Black" w:cstheme="majorBidi"/>
      <w:bCs/>
      <w:sz w:val="23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E3532"/>
    <w:pPr>
      <w:keepNext/>
      <w:keepLines/>
      <w:spacing w:line="290" w:lineRule="exact"/>
      <w:outlineLvl w:val="1"/>
    </w:pPr>
    <w:rPr>
      <w:rFonts w:eastAsiaTheme="majorEastAsia" w:cstheme="majorBidi"/>
      <w:b/>
      <w:bCs/>
      <w:sz w:val="23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E3532"/>
    <w:pPr>
      <w:keepLines/>
      <w:outlineLvl w:val="2"/>
    </w:pPr>
    <w:rPr>
      <w:rFonts w:eastAsiaTheme="majorEastAsia" w:cstheme="majorBid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2E3532"/>
    <w:rPr>
      <w:b/>
      <w:iCs/>
    </w:rPr>
  </w:style>
  <w:style w:type="paragraph" w:styleId="Nessunaspaziatura">
    <w:name w:val="No Spacing"/>
    <w:uiPriority w:val="1"/>
    <w:qFormat/>
    <w:rsid w:val="009154AD"/>
    <w:pPr>
      <w:spacing w:after="0" w:line="240" w:lineRule="auto"/>
    </w:pPr>
    <w:rPr>
      <w:sz w:val="20"/>
      <w:lang w:val="de-DE"/>
    </w:rPr>
  </w:style>
  <w:style w:type="paragraph" w:customStyle="1" w:styleId="Lauftext">
    <w:name w:val="Lauftext"/>
    <w:basedOn w:val="Normale"/>
    <w:rsid w:val="002E3532"/>
    <w:rPr>
      <w:rFonts w:eastAsia="Times New Roman" w:cs="Times New Roman"/>
      <w:szCs w:val="20"/>
    </w:rPr>
  </w:style>
  <w:style w:type="paragraph" w:customStyle="1" w:styleId="LauftextHervorhebung">
    <w:name w:val="Lauftext Hervorhebung"/>
    <w:basedOn w:val="Lauftext"/>
    <w:rsid w:val="002E3532"/>
    <w:rPr>
      <w:b/>
    </w:rPr>
  </w:style>
  <w:style w:type="character" w:customStyle="1" w:styleId="Titolo1Carattere">
    <w:name w:val="Titolo 1 Carattere"/>
    <w:basedOn w:val="Carpredefinitoparagrafo"/>
    <w:link w:val="Titolo1"/>
    <w:uiPriority w:val="9"/>
    <w:rsid w:val="009154AD"/>
    <w:rPr>
      <w:rFonts w:ascii="Arial Black" w:eastAsiaTheme="majorEastAsia" w:hAnsi="Arial Black" w:cstheme="majorBidi"/>
      <w:bCs/>
      <w:sz w:val="23"/>
      <w:szCs w:val="28"/>
      <w:lang w:val="de-D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E3532"/>
    <w:rPr>
      <w:rFonts w:ascii="Arial" w:eastAsiaTheme="majorEastAsia" w:hAnsi="Arial" w:cstheme="majorBidi"/>
      <w:b/>
      <w:bCs/>
      <w:sz w:val="23"/>
      <w:szCs w:val="26"/>
      <w:lang w:val="de-D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E3532"/>
    <w:rPr>
      <w:rFonts w:ascii="Arial" w:eastAsiaTheme="majorEastAsia" w:hAnsi="Arial" w:cstheme="majorBidi"/>
      <w:b/>
      <w:bCs/>
      <w:sz w:val="20"/>
      <w:lang w:val="de-DE"/>
    </w:rPr>
  </w:style>
  <w:style w:type="paragraph" w:styleId="Intestazione">
    <w:name w:val="header"/>
    <w:basedOn w:val="Normale"/>
    <w:link w:val="IntestazioneCarattere"/>
    <w:uiPriority w:val="99"/>
    <w:unhideWhenUsed/>
    <w:rsid w:val="002840F8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40F8"/>
    <w:rPr>
      <w:sz w:val="20"/>
      <w:lang w:val="de-DE"/>
    </w:rPr>
  </w:style>
  <w:style w:type="paragraph" w:styleId="Pidipagina">
    <w:name w:val="footer"/>
    <w:basedOn w:val="Normale"/>
    <w:link w:val="PidipaginaCarattere"/>
    <w:uiPriority w:val="99"/>
    <w:unhideWhenUsed/>
    <w:rsid w:val="002840F8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40F8"/>
    <w:rPr>
      <w:sz w:val="20"/>
      <w:lang w:val="de-D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66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664D"/>
    <w:rPr>
      <w:rFonts w:ascii="Tahoma" w:hAnsi="Tahoma" w:cs="Tahoma"/>
      <w:sz w:val="16"/>
      <w:szCs w:val="16"/>
      <w:lang w:val="de-DE"/>
    </w:rPr>
  </w:style>
  <w:style w:type="paragraph" w:customStyle="1" w:styleId="Default">
    <w:name w:val="Default"/>
    <w:rsid w:val="00186CB2"/>
    <w:pPr>
      <w:autoSpaceDE w:val="0"/>
      <w:autoSpaceDN w:val="0"/>
      <w:adjustRightInd w:val="0"/>
      <w:spacing w:after="0" w:line="240" w:lineRule="auto"/>
    </w:pPr>
    <w:rPr>
      <w:rFonts w:ascii="UniCredit" w:hAnsi="UniCredit" w:cs="UniCredit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841F68"/>
    <w:rPr>
      <w:color w:val="3B8BC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6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6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4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8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67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3853">
                              <w:marLeft w:val="225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48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548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390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6121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54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086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859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780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0640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1977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3868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3208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7019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0055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246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44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76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5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966643">
                              <w:marLeft w:val="225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98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015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685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79228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455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902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194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11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26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8337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554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7637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3493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14599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55539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1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2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4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26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224595">
                              <w:marLeft w:val="225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32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13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613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07563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856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953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627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009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086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21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8133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2800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556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38103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6373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diaRelations@unicredit.eu" TargetMode="External"/></Relationships>
</file>

<file path=word/theme/theme1.xml><?xml version="1.0" encoding="utf-8"?>
<a:theme xmlns:a="http://schemas.openxmlformats.org/drawingml/2006/main" name="UCGArial">
  <a:themeElements>
    <a:clrScheme name="UCG">
      <a:dk1>
        <a:sysClr val="windowText" lastClr="000000"/>
      </a:dk1>
      <a:lt1>
        <a:sysClr val="window" lastClr="FFFFFF"/>
      </a:lt1>
      <a:dk2>
        <a:srgbClr val="999999"/>
      </a:dk2>
      <a:lt2>
        <a:srgbClr val="CCCCCC"/>
      </a:lt2>
      <a:accent1>
        <a:srgbClr val="00AFD0"/>
      </a:accent1>
      <a:accent2>
        <a:srgbClr val="C0E4ED"/>
      </a:accent2>
      <a:accent3>
        <a:srgbClr val="3B8BCA"/>
      </a:accent3>
      <a:accent4>
        <a:srgbClr val="005095"/>
      </a:accent4>
      <a:accent5>
        <a:srgbClr val="9FCA7A"/>
      </a:accent5>
      <a:accent6>
        <a:srgbClr val="9E3A8B"/>
      </a:accent6>
      <a:hlink>
        <a:srgbClr val="3B8BCA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UCGArial" id="{A48AE1CF-CF7E-449C-9303-F6561F2CC1BB}" vid="{87C028B4-620F-4DAF-A723-4F684BA5C85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2CE96-8293-4BDE-9D73-A5E8143A3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UGIS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 LI MANDRI</dc:creator>
  <cp:lastModifiedBy>ROSANNA LI MANDRI</cp:lastModifiedBy>
  <cp:revision>5</cp:revision>
  <dcterms:created xsi:type="dcterms:W3CDTF">2020-03-05T09:09:00Z</dcterms:created>
  <dcterms:modified xsi:type="dcterms:W3CDTF">2020-03-05T09:09:00Z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0fbe264-2c79-4b36-b5f9-86ce3eb42ba6_Enabled">
    <vt:lpwstr>true</vt:lpwstr>
  </property>
  <property fmtid="{D5CDD505-2E9C-101B-9397-08002B2CF9AE}" pid="3" name="MSIP_Label_c0fbe264-2c79-4b36-b5f9-86ce3eb42ba6_SetDate">
    <vt:lpwstr>2020-03-05T07:29:44Z</vt:lpwstr>
  </property>
  <property fmtid="{D5CDD505-2E9C-101B-9397-08002B2CF9AE}" pid="4" name="MSIP_Label_c0fbe264-2c79-4b36-b5f9-86ce3eb42ba6_Method">
    <vt:lpwstr>Privileged</vt:lpwstr>
  </property>
  <property fmtid="{D5CDD505-2E9C-101B-9397-08002B2CF9AE}" pid="5" name="MSIP_Label_c0fbe264-2c79-4b36-b5f9-86ce3eb42ba6_Name">
    <vt:lpwstr>Public</vt:lpwstr>
  </property>
  <property fmtid="{D5CDD505-2E9C-101B-9397-08002B2CF9AE}" pid="6" name="MSIP_Label_c0fbe264-2c79-4b36-b5f9-86ce3eb42ba6_SiteId">
    <vt:lpwstr>2cc49ce9-66a1-41ac-a96b-bdc54247696a</vt:lpwstr>
  </property>
  <property fmtid="{D5CDD505-2E9C-101B-9397-08002B2CF9AE}" pid="7" name="MSIP_Label_c0fbe264-2c79-4b36-b5f9-86ce3eb42ba6_ActionId">
    <vt:lpwstr>013d9e1e-61ef-4f4b-be0a-000071ce17e5</vt:lpwstr>
  </property>
  <property fmtid="{D5CDD505-2E9C-101B-9397-08002B2CF9AE}" pid="8" name="MSIP_Label_c0fbe264-2c79-4b36-b5f9-86ce3eb42ba6_ContentBits">
    <vt:lpwstr>1</vt:lpwstr>
  </property>
</Properties>
</file>